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86" w:rsidRPr="00817BFA" w:rsidRDefault="00E75186" w:rsidP="003771E0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hAnsi="Times New Roman"/>
          <w:sz w:val="28"/>
          <w:szCs w:val="20"/>
          <w:lang w:val="uk-UA" w:eastAsia="uk-UA"/>
        </w:rPr>
      </w:pPr>
      <w:r w:rsidRPr="004548D3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9.75pt;height:52.5pt;visibility:visible">
            <v:imagedata r:id="rId4" o:title=""/>
          </v:shape>
        </w:pict>
      </w:r>
    </w:p>
    <w:p w:rsidR="00E75186" w:rsidRPr="00817BFA" w:rsidRDefault="00E75186" w:rsidP="003771E0">
      <w:pPr>
        <w:widowControl w:val="0"/>
        <w:autoSpaceDE w:val="0"/>
        <w:autoSpaceDN w:val="0"/>
        <w:adjustRightInd w:val="0"/>
        <w:spacing w:after="0" w:line="218" w:lineRule="auto"/>
        <w:ind w:left="7"/>
        <w:jc w:val="center"/>
        <w:rPr>
          <w:rFonts w:ascii="Times New Roman" w:hAnsi="Times New Roman"/>
          <w:bCs/>
          <w:spacing w:val="-4"/>
          <w:sz w:val="10"/>
          <w:szCs w:val="10"/>
          <w:lang w:val="uk-UA" w:eastAsia="uk-UA"/>
        </w:rPr>
      </w:pPr>
    </w:p>
    <w:p w:rsidR="00E75186" w:rsidRPr="00817BFA" w:rsidRDefault="00E75186" w:rsidP="003771E0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uk-UA" w:eastAsia="uk-UA"/>
        </w:rPr>
      </w:pPr>
      <w:r w:rsidRPr="00817BFA">
        <w:rPr>
          <w:rFonts w:ascii="Times New Roman" w:hAnsi="Times New Roman"/>
          <w:b/>
          <w:bCs/>
          <w:spacing w:val="-3"/>
          <w:sz w:val="28"/>
          <w:szCs w:val="28"/>
          <w:lang w:val="uk-UA" w:eastAsia="uk-UA"/>
        </w:rPr>
        <w:t xml:space="preserve">ДЕРЖЗЕМАГЕНТСТВО </w:t>
      </w:r>
    </w:p>
    <w:p w:rsidR="00E75186" w:rsidRPr="00817BFA" w:rsidRDefault="00E75186" w:rsidP="003771E0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uk-UA" w:eastAsia="uk-UA"/>
        </w:rPr>
      </w:pPr>
      <w:r w:rsidRPr="00817BFA">
        <w:rPr>
          <w:rFonts w:ascii="Times New Roman" w:hAnsi="Times New Roman"/>
          <w:b/>
          <w:bCs/>
          <w:spacing w:val="-3"/>
          <w:sz w:val="28"/>
          <w:szCs w:val="28"/>
          <w:lang w:val="uk-UA" w:eastAsia="uk-UA"/>
        </w:rPr>
        <w:t>Головне управління Держземагентства у Запорізькій області</w:t>
      </w:r>
    </w:p>
    <w:p w:rsidR="00E75186" w:rsidRPr="0041048D" w:rsidRDefault="00E75186" w:rsidP="003771E0">
      <w:pPr>
        <w:shd w:val="clear" w:color="auto" w:fill="FFFFFF"/>
        <w:spacing w:after="90" w:line="218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1048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</w:p>
    <w:p w:rsidR="00E75186" w:rsidRPr="0041048D" w:rsidRDefault="00E75186" w:rsidP="003771E0">
      <w:pPr>
        <w:shd w:val="clear" w:color="auto" w:fill="FFFFFF"/>
        <w:spacing w:after="90" w:line="218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1048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НАКАЗ</w:t>
      </w:r>
    </w:p>
    <w:p w:rsidR="00E75186" w:rsidRPr="0041048D" w:rsidRDefault="00E75186" w:rsidP="003771E0">
      <w:pPr>
        <w:shd w:val="clear" w:color="auto" w:fill="FFFFFF"/>
        <w:spacing w:after="90" w:line="218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1048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</w:p>
    <w:p w:rsidR="00E75186" w:rsidRPr="003B673A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u w:val="single"/>
          <w:lang w:val="uk-UA" w:eastAsia="ru-RU"/>
        </w:rPr>
      </w:pPr>
      <w:r w:rsidRPr="003B673A">
        <w:rPr>
          <w:rFonts w:ascii="Times New Roman" w:hAnsi="Times New Roman"/>
          <w:color w:val="222222"/>
          <w:sz w:val="28"/>
          <w:szCs w:val="28"/>
          <w:u w:val="single"/>
          <w:lang w:val="uk-UA" w:eastAsia="ru-RU"/>
        </w:rPr>
        <w:t xml:space="preserve">31.01.2015 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                      м. Запоріжжя                         </w:t>
      </w:r>
      <w:r w:rsidRPr="003B673A">
        <w:rPr>
          <w:rFonts w:ascii="Times New Roman" w:hAnsi="Times New Roman"/>
          <w:color w:val="222222"/>
          <w:sz w:val="28"/>
          <w:szCs w:val="28"/>
          <w:u w:val="single"/>
          <w:lang w:val="uk-UA" w:eastAsia="ru-RU"/>
        </w:rPr>
        <w:t xml:space="preserve">№ 3/0/13-15   </w:t>
      </w:r>
    </w:p>
    <w:p w:rsidR="00E75186" w:rsidRDefault="00E75186" w:rsidP="003771E0">
      <w:pPr>
        <w:shd w:val="clear" w:color="auto" w:fill="FFFFFF"/>
        <w:spacing w:after="90" w:line="218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</w:p>
    <w:p w:rsidR="00E75186" w:rsidRDefault="00E75186" w:rsidP="003771E0">
      <w:pPr>
        <w:shd w:val="clear" w:color="auto" w:fill="FFFFFF"/>
        <w:spacing w:after="90" w:line="218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Про затвердження плану заходів щодо запобігання та протидії корупції у Головному управлінні Держземагентства у Запорізькій області та його територіальних органах  на  2015 рік      </w:t>
      </w:r>
    </w:p>
    <w:p w:rsidR="00E75186" w:rsidRPr="00BB4A25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E75186" w:rsidRDefault="00E75186" w:rsidP="003771E0">
      <w:pPr>
        <w:shd w:val="clear" w:color="auto" w:fill="FFFFFF"/>
        <w:spacing w:after="90" w:line="218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З метою реалізації положень Закону України «Про засади запобігання і протидії корупції», Національної антикорупційної стратегії на 2011–2015 роки, схваленої Указом Президента України від 21 жовтня 2011 року № 1001, Державної програми щодо запобігання і протидії корупції на 2011–2015 роки, затвердженої постановою Кабінету Міністрів України від 28 листопада 2011 року № 1240, та відповідно до Положення про </w:t>
      </w:r>
      <w:r w:rsidRPr="001D4445">
        <w:rPr>
          <w:rFonts w:ascii="Times New Roman" w:hAnsi="Times New Roman"/>
          <w:color w:val="222222"/>
          <w:sz w:val="28"/>
          <w:szCs w:val="28"/>
          <w:lang w:val="uk-UA" w:eastAsia="ru-RU"/>
        </w:rPr>
        <w:t>Головне управління Держземагентства у Запорізькій області, затвердженого наказом Державного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агентства земельних ресурсів України від 21.09.2012 № 442,</w:t>
      </w:r>
    </w:p>
    <w:p w:rsidR="00E75186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val="uk-UA" w:eastAsia="ru-RU"/>
        </w:rPr>
      </w:pPr>
    </w:p>
    <w:p w:rsidR="00E75186" w:rsidRPr="0041048D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НАКАЗУЮ:</w:t>
      </w:r>
    </w:p>
    <w:p w:rsidR="00E75186" w:rsidRPr="0041048D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E75186" w:rsidRPr="0041048D" w:rsidRDefault="00E75186" w:rsidP="003771E0">
      <w:pPr>
        <w:shd w:val="clear" w:color="auto" w:fill="FFFFFF"/>
        <w:spacing w:after="90" w:line="218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1. 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Затвердити План заходів щодо запобігання і протидії корупції в </w:t>
      </w:r>
      <w:r w:rsidRPr="00F06587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Головному управлінні Держземагентства у Запорізькій області 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та його територіальних органах на 201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5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рік (далі – План заходів), що додається.</w:t>
      </w:r>
    </w:p>
    <w:p w:rsidR="00E75186" w:rsidRPr="0041048D" w:rsidRDefault="00E75186" w:rsidP="003771E0">
      <w:pPr>
        <w:shd w:val="clear" w:color="auto" w:fill="FFFFFF"/>
        <w:spacing w:after="90" w:line="218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 2. Керівникам структурних підрозділів </w:t>
      </w:r>
      <w:r w:rsidRPr="00F06587">
        <w:rPr>
          <w:rFonts w:ascii="Times New Roman" w:hAnsi="Times New Roman"/>
          <w:color w:val="222222"/>
          <w:sz w:val="28"/>
          <w:szCs w:val="28"/>
          <w:lang w:val="uk-UA" w:eastAsia="ru-RU"/>
        </w:rPr>
        <w:t>Головного управління, керівникам територіальних органів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Держземагентства у Запорізькій області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>:</w:t>
      </w:r>
    </w:p>
    <w:p w:rsidR="00E75186" w:rsidRPr="0041048D" w:rsidRDefault="00E75186" w:rsidP="003771E0">
      <w:pPr>
        <w:shd w:val="clear" w:color="auto" w:fill="FFFFFF"/>
        <w:spacing w:after="90" w:line="218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>2.1. Забезпечити безумовне виконання завдань, передбачених Планом заходів.</w:t>
      </w:r>
    </w:p>
    <w:p w:rsidR="00E75186" w:rsidRPr="0041048D" w:rsidRDefault="00E75186" w:rsidP="003771E0">
      <w:pPr>
        <w:shd w:val="clear" w:color="auto" w:fill="FFFFFF"/>
        <w:spacing w:after="90" w:line="218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2.2. 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Подавати інформацію про виконання Плану заходів до 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сектору із 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запобігання та протидії корупції щокварталу до 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5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числа місяця, що настає за звітним періодом.</w:t>
      </w:r>
    </w:p>
    <w:p w:rsidR="00E75186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E75186" w:rsidRPr="0041048D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>3.</w:t>
      </w: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Завідувачу сектору із запобігання та протидії корупції  Бережній О.В.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>:</w:t>
      </w:r>
    </w:p>
    <w:p w:rsidR="00E75186" w:rsidRPr="0041048D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3.1. 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>Забезпечити контроль за виконанням Плану заходів.</w:t>
      </w:r>
    </w:p>
    <w:p w:rsidR="00E75186" w:rsidRPr="0041048D" w:rsidRDefault="00E75186" w:rsidP="003771E0">
      <w:pPr>
        <w:shd w:val="clear" w:color="auto" w:fill="FFFFFF"/>
        <w:spacing w:after="90" w:line="218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3.2. 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>Здійснювати моніторинг виконання Плану заходів та у разі потреби вносити пропозиції для забезпечення його виконання</w:t>
      </w: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E75186" w:rsidRPr="0041048D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E75186" w:rsidRPr="0041048D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4</w:t>
      </w:r>
      <w:r w:rsidRPr="0041048D">
        <w:rPr>
          <w:rFonts w:ascii="Times New Roman" w:hAnsi="Times New Roman"/>
          <w:color w:val="222222"/>
          <w:sz w:val="28"/>
          <w:szCs w:val="28"/>
          <w:lang w:val="uk-UA" w:eastAsia="ru-RU"/>
        </w:rPr>
        <w:t>. Контроль за виконанням цього наказу залишаю за собою.</w:t>
      </w:r>
    </w:p>
    <w:p w:rsidR="00E75186" w:rsidRPr="0041048D" w:rsidRDefault="00E75186" w:rsidP="003771E0">
      <w:pPr>
        <w:shd w:val="clear" w:color="auto" w:fill="FFFFFF"/>
        <w:spacing w:after="90" w:line="218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E75186" w:rsidRDefault="00E75186" w:rsidP="003771E0">
      <w:pPr>
        <w:shd w:val="clear" w:color="auto" w:fill="FFFFFF"/>
        <w:spacing w:after="90" w:line="218" w:lineRule="auto"/>
      </w:pPr>
      <w:r w:rsidRPr="0041048D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Начальник                                                                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ab/>
        <w:t xml:space="preserve">        О.Є.Євграфов</w:t>
      </w:r>
      <w:bookmarkStart w:id="0" w:name="_GoBack"/>
      <w:bookmarkEnd w:id="0"/>
    </w:p>
    <w:sectPr w:rsidR="00E75186" w:rsidSect="004104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E1E"/>
    <w:rsid w:val="00045BB9"/>
    <w:rsid w:val="001D4445"/>
    <w:rsid w:val="003771E0"/>
    <w:rsid w:val="003B673A"/>
    <w:rsid w:val="003D5FB4"/>
    <w:rsid w:val="0041048D"/>
    <w:rsid w:val="0042722F"/>
    <w:rsid w:val="004548D3"/>
    <w:rsid w:val="00505D31"/>
    <w:rsid w:val="00583D9F"/>
    <w:rsid w:val="00645D74"/>
    <w:rsid w:val="00817BFA"/>
    <w:rsid w:val="00866184"/>
    <w:rsid w:val="008F2B42"/>
    <w:rsid w:val="00926028"/>
    <w:rsid w:val="00AA2689"/>
    <w:rsid w:val="00BB4A25"/>
    <w:rsid w:val="00D46EF9"/>
    <w:rsid w:val="00D93BBF"/>
    <w:rsid w:val="00E6736F"/>
    <w:rsid w:val="00E75186"/>
    <w:rsid w:val="00F02A74"/>
    <w:rsid w:val="00F06587"/>
    <w:rsid w:val="00F82F5D"/>
    <w:rsid w:val="00F83E1E"/>
    <w:rsid w:val="00F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1</Pages>
  <Words>286</Words>
  <Characters>1633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23</cp:revision>
  <cp:lastPrinted>2015-01-29T13:18:00Z</cp:lastPrinted>
  <dcterms:created xsi:type="dcterms:W3CDTF">2014-01-13T14:49:00Z</dcterms:created>
  <dcterms:modified xsi:type="dcterms:W3CDTF">2015-04-14T14:03:00Z</dcterms:modified>
</cp:coreProperties>
</file>