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F" w:rsidRPr="00032CAF" w:rsidRDefault="00C2256F" w:rsidP="00C225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32C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81D387" wp14:editId="769C9A9C">
            <wp:extent cx="501015" cy="668020"/>
            <wp:effectExtent l="19050" t="0" r="0" b="0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6F" w:rsidRPr="00032CAF" w:rsidRDefault="00C2256F" w:rsidP="00C225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ДЕРЖГЕОКАДАСТР</w:t>
      </w:r>
    </w:p>
    <w:p w:rsidR="00C2256F" w:rsidRPr="00032CAF" w:rsidRDefault="00C2256F" w:rsidP="00C225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Головне управління </w:t>
      </w:r>
      <w:proofErr w:type="spellStart"/>
      <w:r w:rsidRPr="00032CAF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Держгеокадастру</w:t>
      </w:r>
      <w:proofErr w:type="spellEnd"/>
      <w:r w:rsidRPr="00032CAF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у Запорізькій області</w:t>
      </w:r>
    </w:p>
    <w:p w:rsidR="00C2256F" w:rsidRPr="00032CAF" w:rsidRDefault="00C2256F" w:rsidP="00C2256F">
      <w:pPr>
        <w:pStyle w:val="a6"/>
        <w:rPr>
          <w:spacing w:val="140"/>
          <w:sz w:val="28"/>
          <w:szCs w:val="28"/>
          <w:lang w:val="uk-UA"/>
        </w:rPr>
      </w:pPr>
    </w:p>
    <w:p w:rsidR="00C2256F" w:rsidRPr="00032CAF" w:rsidRDefault="00C2256F" w:rsidP="00C2256F">
      <w:pPr>
        <w:pStyle w:val="a6"/>
        <w:rPr>
          <w:spacing w:val="140"/>
          <w:sz w:val="28"/>
          <w:szCs w:val="28"/>
          <w:lang w:val="uk-UA"/>
        </w:rPr>
      </w:pPr>
      <w:r w:rsidRPr="00032CAF">
        <w:rPr>
          <w:spacing w:val="140"/>
          <w:sz w:val="28"/>
          <w:szCs w:val="28"/>
          <w:lang w:val="uk-UA"/>
        </w:rPr>
        <w:t>НАКАЗ</w:t>
      </w:r>
    </w:p>
    <w:p w:rsidR="00C2256F" w:rsidRPr="00032CAF" w:rsidRDefault="00C2256F" w:rsidP="00C225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256F" w:rsidRPr="00032CAF" w:rsidRDefault="00C2256F" w:rsidP="00C225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sz w:val="28"/>
          <w:szCs w:val="28"/>
          <w:lang w:val="uk-UA"/>
        </w:rPr>
        <w:t>13 жовтня 2017р.</w:t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  <w:t>м. Запоріжжя</w:t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C2256F" w:rsidRPr="00032CAF" w:rsidRDefault="00C2256F" w:rsidP="00C225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56F" w:rsidRPr="00032CAF" w:rsidRDefault="00C2256F" w:rsidP="00C2256F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внесення змін до наказу Головного управління </w:t>
      </w:r>
      <w:proofErr w:type="spellStart"/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Держгеокадастру</w:t>
      </w:r>
      <w:proofErr w:type="spellEnd"/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Запорізькій області від 14 липня 2015 № 29/0/26-15 «</w:t>
      </w:r>
      <w:r w:rsidR="005D51D3"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</w:t>
      </w:r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реалізацію Закону України “Про доступ до публічної інформації” у Головному управлінні </w:t>
      </w:r>
      <w:proofErr w:type="spellStart"/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Держгеокадастру</w:t>
      </w:r>
      <w:proofErr w:type="spellEnd"/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Запорізькій області»</w:t>
      </w:r>
    </w:p>
    <w:p w:rsidR="00C2256F" w:rsidRPr="00032CAF" w:rsidRDefault="00C2256F" w:rsidP="00C225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56F" w:rsidRPr="00032CAF" w:rsidRDefault="00C2256F" w:rsidP="00097B52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="005D51D3"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Мінагрополітики від 10.12.2016 № 556 «</w:t>
      </w:r>
      <w:r w:rsidR="005D51D3" w:rsidRPr="00032C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Порядку складання, подання та опрацювання запитів на публічну інформацію, розпорядником якої є Державна служба України з питань геодезії, картографії та кадастру та її територіальні органи, та форм для подання таких запитів»,</w:t>
      </w:r>
      <w:r w:rsidR="005D51D3"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 про Головне управління </w:t>
      </w:r>
      <w:proofErr w:type="spellStart"/>
      <w:r w:rsidRPr="00032CAF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032CAF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затвердженого наказом Державної службу України з питань геодезії, картографії та кадастру від 17.11.2016 № 308</w:t>
      </w:r>
    </w:p>
    <w:p w:rsidR="005D51D3" w:rsidRPr="00032CAF" w:rsidRDefault="005D51D3" w:rsidP="00C2256F">
      <w:pPr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256F" w:rsidRPr="00032CAF" w:rsidRDefault="00C2256F" w:rsidP="00C2256F">
      <w:pPr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3D162D" w:rsidRPr="00032CAF" w:rsidRDefault="003D162D" w:rsidP="00B11E49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51D3" w:rsidRPr="00643176" w:rsidRDefault="00C2256F" w:rsidP="00C86E6B">
      <w:pPr>
        <w:pStyle w:val="a7"/>
        <w:numPr>
          <w:ilvl w:val="0"/>
          <w:numId w:val="3"/>
        </w:numPr>
        <w:tabs>
          <w:tab w:val="left" w:pos="1134"/>
        </w:tabs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до </w:t>
      </w:r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наказу Головного управління </w:t>
      </w:r>
      <w:proofErr w:type="spellStart"/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Держгеокадастру</w:t>
      </w:r>
      <w:proofErr w:type="spellEnd"/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Запорізькій області від 14 липня 2015 № 29/0/26-15 «</w:t>
      </w:r>
      <w:r w:rsidR="00C86E6B"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</w:t>
      </w:r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реалізацію Закону України “Про доступ до публічної інформації” у Головному управлінні </w:t>
      </w:r>
      <w:proofErr w:type="spellStart"/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Держгеокадастру</w:t>
      </w:r>
      <w:proofErr w:type="spellEnd"/>
      <w:r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Запорізькій області» (далі наказ)</w:t>
      </w:r>
      <w:r w:rsidR="005D51D3" w:rsidRPr="00032CA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5D51D3"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затвердивши форму </w:t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запиту на інформацію</w:t>
      </w:r>
      <w:r w:rsidR="005D51D3"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hyperlink r:id="rId7" w:anchor="n15" w:history="1">
        <w:r w:rsidR="005D51D3" w:rsidRPr="00032CAF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Порядок складання, подання та опрацювання запитів на публічну інформацію, розпорядником якої є </w:t>
        </w:r>
        <w:r w:rsidR="00032CAF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Головне управління </w:t>
        </w:r>
        <w:proofErr w:type="spellStart"/>
        <w:r w:rsidR="00032CAF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Держгеокадастру</w:t>
        </w:r>
        <w:proofErr w:type="spellEnd"/>
        <w:r w:rsidR="00032CAF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у Запорізькій області,</w:t>
        </w:r>
      </w:hyperlink>
      <w:r w:rsidR="005D51D3" w:rsidRPr="00032CA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5D51D3"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="00C86E6B"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Мінагрополітики від 10.12.2016 № 556 «</w:t>
      </w:r>
      <w:r w:rsidR="00C86E6B" w:rsidRPr="00032C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Порядку складання, подання та опрацювання запитів на публічну інформацію, розпорядником якої є Державна служба України з питань геодезії, картографії та кадастру та її територіальні органи, та форм для подання таких запитів», додаються.</w:t>
      </w:r>
    </w:p>
    <w:p w:rsidR="00643176" w:rsidRPr="00032CAF" w:rsidRDefault="00643176" w:rsidP="00C86E6B">
      <w:pPr>
        <w:pStyle w:val="a7"/>
        <w:numPr>
          <w:ilvl w:val="0"/>
          <w:numId w:val="3"/>
        </w:numPr>
        <w:tabs>
          <w:tab w:val="left" w:pos="1134"/>
        </w:tabs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зміни до наказу, замінивши у всіх випадках «Сектор взаємодії зі ЗМІ та громадськістю» на «Сектор звернень громадян та доступу до публічної інформації».</w:t>
      </w:r>
    </w:p>
    <w:p w:rsidR="00C86E6B" w:rsidRPr="00032CAF" w:rsidRDefault="00C86E6B" w:rsidP="00C86E6B">
      <w:pPr>
        <w:pStyle w:val="a7"/>
        <w:numPr>
          <w:ilvl w:val="0"/>
          <w:numId w:val="3"/>
        </w:numPr>
        <w:tabs>
          <w:tab w:val="left" w:pos="1134"/>
        </w:tabs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C86E6B" w:rsidRPr="00032CAF" w:rsidRDefault="00C86E6B" w:rsidP="00C86E6B">
      <w:pPr>
        <w:pStyle w:val="a7"/>
        <w:tabs>
          <w:tab w:val="left" w:pos="1134"/>
        </w:tabs>
        <w:spacing w:after="9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tabs>
          <w:tab w:val="left" w:pos="1134"/>
        </w:tabs>
        <w:spacing w:after="9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tabs>
          <w:tab w:val="left" w:pos="1134"/>
        </w:tabs>
        <w:spacing w:after="9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tabs>
          <w:tab w:val="left" w:pos="1134"/>
        </w:tabs>
        <w:spacing w:after="9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643176">
      <w:pPr>
        <w:pStyle w:val="a7"/>
        <w:tabs>
          <w:tab w:val="left" w:pos="1134"/>
        </w:tabs>
        <w:spacing w:after="9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В.о. начальника управління</w:t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Я. В. </w:t>
      </w:r>
      <w:proofErr w:type="spellStart"/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Дикобаєва</w:t>
      </w:r>
      <w:proofErr w:type="spellEnd"/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ПОГОДЖЕНО:</w:t>
      </w: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Юридичного управління</w:t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Т. В. </w:t>
      </w:r>
      <w:proofErr w:type="spellStart"/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Матіс</w:t>
      </w:r>
      <w:proofErr w:type="spellEnd"/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Управління адміністративно-</w:t>
      </w: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організаційного забезпечення</w:t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С. К. Смірнова</w:t>
      </w: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Завідувач сектору звернень громадян</w:t>
      </w: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доступу до публічної інформації</w:t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А. Г. </w:t>
      </w:r>
      <w:proofErr w:type="spellStart"/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Шеховцова</w:t>
      </w:r>
      <w:proofErr w:type="spellEnd"/>
    </w:p>
    <w:p w:rsidR="00C86E6B" w:rsidRPr="00032CAF" w:rsidRDefault="00C86E6B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032CAF" w:rsidRDefault="00032CAF" w:rsidP="00C86E6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C86E6B" w:rsidRDefault="00C86E6B" w:rsidP="00C86E6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032CAF">
        <w:rPr>
          <w:rStyle w:val="rvts23"/>
          <w:bCs/>
          <w:color w:val="000000"/>
          <w:sz w:val="32"/>
          <w:szCs w:val="32"/>
          <w:bdr w:val="none" w:sz="0" w:space="0" w:color="auto" w:frame="1"/>
          <w:lang w:val="uk-UA"/>
        </w:rPr>
        <w:t>ПОРЯДОК</w:t>
      </w:r>
      <w:r w:rsidRPr="00032CAF">
        <w:rPr>
          <w:color w:val="000000"/>
          <w:lang w:val="uk-UA"/>
        </w:rPr>
        <w:br/>
      </w:r>
      <w:r w:rsidRPr="00032CAF">
        <w:rPr>
          <w:rStyle w:val="rvts23"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складання, подання та опрацювання запитів на публічну інформацію, розпорядником якої є </w:t>
      </w:r>
      <w:r w:rsidR="00032CAF">
        <w:rPr>
          <w:rStyle w:val="rvts23"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Головне управління </w:t>
      </w:r>
      <w:proofErr w:type="spellStart"/>
      <w:r w:rsidR="00032CAF">
        <w:rPr>
          <w:rStyle w:val="rvts23"/>
          <w:bCs/>
          <w:color w:val="000000"/>
          <w:sz w:val="32"/>
          <w:szCs w:val="32"/>
          <w:bdr w:val="none" w:sz="0" w:space="0" w:color="auto" w:frame="1"/>
          <w:lang w:val="uk-UA"/>
        </w:rPr>
        <w:t>Держге</w:t>
      </w:r>
      <w:r w:rsidR="00097B52">
        <w:rPr>
          <w:rStyle w:val="rvts23"/>
          <w:bCs/>
          <w:color w:val="000000"/>
          <w:sz w:val="32"/>
          <w:szCs w:val="32"/>
          <w:bdr w:val="none" w:sz="0" w:space="0" w:color="auto" w:frame="1"/>
          <w:lang w:val="uk-UA"/>
        </w:rPr>
        <w:t>окадастру</w:t>
      </w:r>
      <w:proofErr w:type="spellEnd"/>
      <w:r w:rsidR="00097B52">
        <w:rPr>
          <w:rStyle w:val="rvts23"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у Запорізькій області</w:t>
      </w:r>
    </w:p>
    <w:p w:rsidR="00097B52" w:rsidRPr="00032CAF" w:rsidRDefault="00097B52" w:rsidP="00C86E6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" w:name="n16"/>
      <w:bookmarkEnd w:id="1"/>
      <w:r w:rsidRPr="00032CAF">
        <w:rPr>
          <w:color w:val="000000"/>
          <w:lang w:val="uk-UA"/>
        </w:rPr>
        <w:t xml:space="preserve">1. Цей Порядок визначає механізм складання, подання та опрацювання запитів на отримання публічної інформації, розпорядником якої є </w:t>
      </w:r>
      <w:r w:rsidR="00097B52">
        <w:rPr>
          <w:color w:val="000000"/>
          <w:lang w:val="uk-UA"/>
        </w:rPr>
        <w:t xml:space="preserve">Головне управління </w:t>
      </w:r>
      <w:proofErr w:type="spellStart"/>
      <w:r w:rsidR="00097B52">
        <w:rPr>
          <w:color w:val="000000"/>
          <w:lang w:val="uk-UA"/>
        </w:rPr>
        <w:t>Держгеокадастру</w:t>
      </w:r>
      <w:proofErr w:type="spellEnd"/>
      <w:r w:rsidR="00097B52">
        <w:rPr>
          <w:color w:val="000000"/>
          <w:lang w:val="uk-UA"/>
        </w:rPr>
        <w:t xml:space="preserve"> у Запорізькій області (далі Головне управління)</w:t>
      </w:r>
      <w:r w:rsidRPr="00032CAF">
        <w:rPr>
          <w:color w:val="000000"/>
          <w:lang w:val="uk-UA"/>
        </w:rPr>
        <w:t>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" w:name="n17"/>
      <w:bookmarkEnd w:id="2"/>
      <w:r w:rsidRPr="00032CAF">
        <w:rPr>
          <w:color w:val="000000"/>
          <w:lang w:val="uk-UA"/>
        </w:rPr>
        <w:t>2. У цьому Порядку терміни вживаються у значеннях, наведених у </w:t>
      </w:r>
      <w:hyperlink r:id="rId8" w:tgtFrame="_blank" w:history="1">
        <w:r w:rsidRPr="00032CAF">
          <w:rPr>
            <w:rStyle w:val="ac"/>
            <w:color w:val="000099"/>
            <w:bdr w:val="none" w:sz="0" w:space="0" w:color="auto" w:frame="1"/>
            <w:lang w:val="uk-UA"/>
          </w:rPr>
          <w:t>Законі України</w:t>
        </w:r>
      </w:hyperlink>
      <w:r w:rsidRPr="00032CAF">
        <w:rPr>
          <w:color w:val="000000"/>
          <w:lang w:val="uk-UA"/>
        </w:rPr>
        <w:t> «Про доступ до публічної інформації».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18"/>
      <w:bookmarkEnd w:id="3"/>
      <w:r w:rsidRPr="00032CAF">
        <w:rPr>
          <w:color w:val="000000"/>
          <w:lang w:val="uk-UA"/>
        </w:rPr>
        <w:t xml:space="preserve">3. Доступ до публічної інформації, розпорядником якої є </w:t>
      </w:r>
      <w:r w:rsidR="00097B52">
        <w:rPr>
          <w:color w:val="000000"/>
          <w:lang w:val="uk-UA"/>
        </w:rPr>
        <w:t>Головне управління</w:t>
      </w:r>
      <w:r w:rsidRPr="00032CAF">
        <w:rPr>
          <w:color w:val="000000"/>
          <w:lang w:val="uk-UA"/>
        </w:rPr>
        <w:t>, забезпечується шляхом надання інформації за запитами на отримання публічної інформації, в тому числі за запитами на отримання публічної інформації у формі відкритих даних.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" w:name="n19"/>
      <w:bookmarkEnd w:id="4"/>
      <w:r w:rsidRPr="00032CAF">
        <w:rPr>
          <w:color w:val="000000"/>
          <w:lang w:val="uk-UA"/>
        </w:rPr>
        <w:t>4. Запитувачами публічної інформації відповідно до </w:t>
      </w:r>
      <w:hyperlink r:id="rId9" w:tgtFrame="_blank" w:history="1">
        <w:r w:rsidRPr="00032CAF">
          <w:rPr>
            <w:rStyle w:val="ac"/>
            <w:color w:val="000099"/>
            <w:bdr w:val="none" w:sz="0" w:space="0" w:color="auto" w:frame="1"/>
            <w:lang w:val="uk-UA"/>
          </w:rPr>
          <w:t>Закону України</w:t>
        </w:r>
      </w:hyperlink>
      <w:r w:rsidRPr="00032CAF">
        <w:rPr>
          <w:color w:val="000000"/>
          <w:lang w:val="uk-UA"/>
        </w:rPr>
        <w:t> «Про доступ до публічної інформації» є фізичні, юридичні особи та об'єднання громадян без статусу юридичної особи, крім суб'єктів владних повноважень.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" w:name="n20"/>
      <w:bookmarkEnd w:id="5"/>
      <w:r w:rsidRPr="00032CAF">
        <w:rPr>
          <w:color w:val="000000"/>
          <w:lang w:val="uk-UA"/>
        </w:rPr>
        <w:t xml:space="preserve">5. Запитувач може звернутися до </w:t>
      </w:r>
      <w:r w:rsidR="00097B52">
        <w:rPr>
          <w:color w:val="000000"/>
          <w:lang w:val="uk-UA"/>
        </w:rPr>
        <w:t>Головного управління</w:t>
      </w:r>
      <w:r w:rsidR="00097B52" w:rsidRPr="00032CAF">
        <w:rPr>
          <w:color w:val="000000"/>
          <w:lang w:val="uk-UA"/>
        </w:rPr>
        <w:t xml:space="preserve"> </w:t>
      </w:r>
      <w:r w:rsidRPr="00032CAF">
        <w:rPr>
          <w:color w:val="000000"/>
          <w:lang w:val="uk-UA"/>
        </w:rPr>
        <w:t>із запитом на отримання публічної інформації незалежно від того, стосується ця інформація його особисто чи ні, без пояснення причини подання запиту.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6" w:name="n21"/>
      <w:bookmarkEnd w:id="6"/>
      <w:r w:rsidRPr="00032CAF">
        <w:rPr>
          <w:color w:val="000000"/>
          <w:lang w:val="uk-UA"/>
        </w:rPr>
        <w:t>6. Запит на отримання публічної інформації може бути індивідуальним або колективним.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7" w:name="n22"/>
      <w:bookmarkEnd w:id="7"/>
      <w:r w:rsidRPr="00032CAF">
        <w:rPr>
          <w:color w:val="000000"/>
          <w:lang w:val="uk-UA"/>
        </w:rPr>
        <w:t xml:space="preserve">7. Запит на отримання публічної інформації подається до </w:t>
      </w:r>
      <w:r w:rsidR="00097B52">
        <w:rPr>
          <w:color w:val="000000"/>
          <w:lang w:val="uk-UA"/>
        </w:rPr>
        <w:t>Головного управління</w:t>
      </w:r>
      <w:r w:rsidR="00097B52" w:rsidRPr="00032CAF">
        <w:rPr>
          <w:color w:val="000000"/>
          <w:lang w:val="uk-UA"/>
        </w:rPr>
        <w:t xml:space="preserve"> </w:t>
      </w:r>
      <w:r w:rsidRPr="00032CAF">
        <w:rPr>
          <w:color w:val="000000"/>
          <w:lang w:val="uk-UA"/>
        </w:rPr>
        <w:t>в усній чи письмовій формі під час особистого прийому або шляхом надсилання поштою, телефаксом, електронною поштою або по телефону (на вибір запитувача).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8" w:name="n23"/>
      <w:bookmarkEnd w:id="8"/>
      <w:r w:rsidRPr="00032CAF">
        <w:rPr>
          <w:color w:val="000000"/>
          <w:lang w:val="uk-UA"/>
        </w:rPr>
        <w:t>8. Письмовий запит на отримання публічної інформації подається в довільній формі.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" w:name="n24"/>
      <w:bookmarkEnd w:id="9"/>
      <w:r w:rsidRPr="00032CAF">
        <w:rPr>
          <w:color w:val="000000"/>
          <w:lang w:val="uk-UA"/>
        </w:rPr>
        <w:t xml:space="preserve">9. Запит на отримання публічної інформації може бути подано запитувачем особисто до структурного підрозділу </w:t>
      </w:r>
      <w:r w:rsidR="00097B52">
        <w:rPr>
          <w:color w:val="000000"/>
          <w:lang w:val="uk-UA"/>
        </w:rPr>
        <w:t>Головного управління</w:t>
      </w:r>
      <w:r w:rsidRPr="00032CAF">
        <w:rPr>
          <w:color w:val="000000"/>
          <w:lang w:val="uk-UA"/>
        </w:rPr>
        <w:t xml:space="preserve">, який організовує в установленому порядку доступ до публічної інформації, розпорядником якої є </w:t>
      </w:r>
      <w:r w:rsidR="00097B52">
        <w:rPr>
          <w:color w:val="000000"/>
          <w:lang w:val="uk-UA"/>
        </w:rPr>
        <w:t>Головне управління</w:t>
      </w:r>
      <w:r w:rsidRPr="00032CAF">
        <w:rPr>
          <w:color w:val="000000"/>
          <w:lang w:val="uk-UA"/>
        </w:rPr>
        <w:t xml:space="preserve"> (далі - відповідальний структурний підрозділ).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0" w:name="n25"/>
      <w:bookmarkEnd w:id="10"/>
      <w:r w:rsidRPr="00032CAF">
        <w:rPr>
          <w:color w:val="000000"/>
          <w:lang w:val="uk-UA"/>
        </w:rPr>
        <w:t>10. Запит на отримання публічної інформації повинен містити: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1" w:name="n26"/>
      <w:bookmarkEnd w:id="11"/>
      <w:r w:rsidRPr="00032CAF">
        <w:rPr>
          <w:color w:val="000000"/>
          <w:lang w:val="uk-UA"/>
        </w:rPr>
        <w:t>прізвище, ім'я, по батькові (найменування) запитувача, поштову адресу, адресу електронної пошти, номер засобу зв'язку (якщо такий є);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2" w:name="n27"/>
      <w:bookmarkEnd w:id="12"/>
      <w:r w:rsidRPr="00032CAF">
        <w:rPr>
          <w:color w:val="000000"/>
          <w:lang w:val="uk-UA"/>
        </w:rPr>
        <w:t>загальний опис інформації або вид, назву, реквізити чи зміст документа, щодо якого зроблено запит (якщо запитувачу це відомо);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3" w:name="n28"/>
      <w:bookmarkEnd w:id="13"/>
      <w:r w:rsidRPr="00032CAF">
        <w:rPr>
          <w:color w:val="000000"/>
          <w:lang w:val="uk-UA"/>
        </w:rPr>
        <w:t>підпис і дату за умови подання письмового запиту.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4" w:name="n29"/>
      <w:bookmarkEnd w:id="14"/>
      <w:r w:rsidRPr="00032CAF">
        <w:rPr>
          <w:color w:val="000000"/>
          <w:lang w:val="uk-UA"/>
        </w:rPr>
        <w:t>11. З метою спрощення процедури оформлення письмового запиту запитувачі можуть подавати запит шляхом заповнення відповідних форм запитів.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5" w:name="n30"/>
      <w:bookmarkEnd w:id="15"/>
      <w:r w:rsidRPr="00032CAF">
        <w:rPr>
          <w:color w:val="000000"/>
          <w:lang w:val="uk-UA"/>
        </w:rPr>
        <w:t xml:space="preserve">12. Форми запиту розміщуються на офіційному веб-сайті </w:t>
      </w:r>
      <w:r w:rsidR="00097B52">
        <w:rPr>
          <w:color w:val="000000"/>
          <w:lang w:val="uk-UA"/>
        </w:rPr>
        <w:t>Головного управління</w:t>
      </w:r>
      <w:r w:rsidRPr="00032CAF">
        <w:rPr>
          <w:color w:val="000000"/>
          <w:lang w:val="uk-UA"/>
        </w:rPr>
        <w:t>, а також на інформаційн</w:t>
      </w:r>
      <w:r w:rsidR="00097B52">
        <w:rPr>
          <w:color w:val="000000"/>
          <w:lang w:val="uk-UA"/>
        </w:rPr>
        <w:t>ому стенді у кімнаті громадської</w:t>
      </w:r>
      <w:r w:rsidRPr="00032CAF">
        <w:rPr>
          <w:color w:val="000000"/>
          <w:lang w:val="uk-UA"/>
        </w:rPr>
        <w:t xml:space="preserve"> приймал</w:t>
      </w:r>
      <w:r w:rsidR="00097B52">
        <w:rPr>
          <w:color w:val="000000"/>
          <w:lang w:val="uk-UA"/>
        </w:rPr>
        <w:t>ь</w:t>
      </w:r>
      <w:r w:rsidRPr="00032CAF">
        <w:rPr>
          <w:color w:val="000000"/>
          <w:lang w:val="uk-UA"/>
        </w:rPr>
        <w:t>н</w:t>
      </w:r>
      <w:r w:rsidR="00097B52">
        <w:rPr>
          <w:color w:val="000000"/>
          <w:lang w:val="uk-UA"/>
        </w:rPr>
        <w:t>і</w:t>
      </w:r>
      <w:r w:rsidRPr="00032CAF">
        <w:rPr>
          <w:color w:val="000000"/>
          <w:lang w:val="uk-UA"/>
        </w:rPr>
        <w:t xml:space="preserve"> </w:t>
      </w:r>
      <w:r w:rsidR="00097B52">
        <w:rPr>
          <w:color w:val="000000"/>
          <w:lang w:val="uk-UA"/>
        </w:rPr>
        <w:t>Головного управління</w:t>
      </w:r>
      <w:r w:rsidRPr="00032CAF">
        <w:rPr>
          <w:color w:val="000000"/>
          <w:lang w:val="uk-UA"/>
        </w:rPr>
        <w:t>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6" w:name="n31"/>
      <w:bookmarkEnd w:id="16"/>
      <w:r w:rsidRPr="00032CAF">
        <w:rPr>
          <w:color w:val="000000"/>
          <w:lang w:val="uk-UA"/>
        </w:rPr>
        <w:t xml:space="preserve">13. Запитувач може заповнити форму запиту безпосередньо на офіційному веб-сайті </w:t>
      </w:r>
      <w:r w:rsidR="00097B52">
        <w:rPr>
          <w:color w:val="000000"/>
          <w:lang w:val="uk-UA"/>
        </w:rPr>
        <w:t>Головного управління</w:t>
      </w:r>
      <w:r w:rsidRPr="00032CAF">
        <w:rPr>
          <w:color w:val="000000"/>
          <w:lang w:val="uk-UA"/>
        </w:rPr>
        <w:t>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7" w:name="n32"/>
      <w:bookmarkEnd w:id="17"/>
      <w:r w:rsidRPr="00032CAF">
        <w:rPr>
          <w:color w:val="000000"/>
          <w:lang w:val="uk-UA"/>
        </w:rPr>
        <w:t>14. Під час подання запиту на отримання публічної інформації запитувач зазначає зручну для нього форму отримання інформації.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8" w:name="n33"/>
      <w:bookmarkEnd w:id="18"/>
      <w:r w:rsidRPr="00032CAF">
        <w:rPr>
          <w:color w:val="000000"/>
          <w:lang w:val="uk-UA"/>
        </w:rPr>
        <w:t>15. У разі якщо з поважних причин (інвалідність, обмежені фізичні можливості тощо) особа не може подати письмовий запит, його оформлює відповідальна особа з питань доступу до публічної інформації із зазначенням у запиті свого прізвища, імені, по батькові, контактного телефону та надає копію запиту особі, за дорученням якої його подано.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9" w:name="n34"/>
      <w:bookmarkEnd w:id="19"/>
      <w:r w:rsidRPr="00032CAF">
        <w:rPr>
          <w:color w:val="000000"/>
          <w:lang w:val="uk-UA"/>
        </w:rPr>
        <w:t>16. На вимогу запитувача на першому аркуші копії запиту проставляється відбиток штампа із зазначенням найменування розпорядника інформації (</w:t>
      </w:r>
      <w:r w:rsidR="00097B52">
        <w:rPr>
          <w:color w:val="000000"/>
          <w:lang w:val="uk-UA"/>
        </w:rPr>
        <w:t>Головне управління</w:t>
      </w:r>
      <w:r w:rsidRPr="00032CAF">
        <w:rPr>
          <w:color w:val="000000"/>
          <w:lang w:val="uk-UA"/>
        </w:rPr>
        <w:t>), дати надходження та вхідного номера запиту. Така копія повертається запитувачу.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0" w:name="n35"/>
      <w:bookmarkEnd w:id="20"/>
      <w:r w:rsidRPr="00032CAF">
        <w:rPr>
          <w:color w:val="000000"/>
          <w:lang w:val="uk-UA"/>
        </w:rPr>
        <w:t>17. Запити реєструються відповідальним структурним підрозділом з поміткою до реєстраційного номера «ПІ».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1" w:name="n36"/>
      <w:bookmarkEnd w:id="21"/>
      <w:r w:rsidRPr="00032CAF">
        <w:rPr>
          <w:color w:val="000000"/>
          <w:lang w:val="uk-UA"/>
        </w:rPr>
        <w:t xml:space="preserve">18. У разі якщо </w:t>
      </w:r>
      <w:r w:rsidR="00097B52">
        <w:rPr>
          <w:color w:val="000000"/>
          <w:lang w:val="uk-UA"/>
        </w:rPr>
        <w:t>Головне управління</w:t>
      </w:r>
      <w:r w:rsidR="00097B52" w:rsidRPr="00032CAF">
        <w:rPr>
          <w:color w:val="000000"/>
          <w:lang w:val="uk-UA"/>
        </w:rPr>
        <w:t xml:space="preserve"> </w:t>
      </w:r>
      <w:r w:rsidRPr="00032CAF">
        <w:rPr>
          <w:color w:val="000000"/>
          <w:lang w:val="uk-UA"/>
        </w:rPr>
        <w:t xml:space="preserve">не володіє запитуваною інформацією, але йому за статусом або характером діяльності відомо або має бути відомо, хто нею володіє, запит </w:t>
      </w:r>
      <w:r w:rsidRPr="00032CAF">
        <w:rPr>
          <w:color w:val="000000"/>
          <w:lang w:val="uk-UA"/>
        </w:rPr>
        <w:lastRenderedPageBreak/>
        <w:t>направляється розпоряднику такої інформації з одночасним повідомленням про це запитувача.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2" w:name="n37"/>
      <w:bookmarkEnd w:id="22"/>
      <w:r w:rsidRPr="00032CAF">
        <w:rPr>
          <w:color w:val="000000"/>
          <w:lang w:val="uk-UA"/>
        </w:rPr>
        <w:t>19. У задоволенні запиту на публічну інформацію може бути відмовлено. Підстави для відмови та інформація, що має міститися у письмовій відмові, визначені </w:t>
      </w:r>
      <w:hyperlink r:id="rId10" w:anchor="n180" w:tgtFrame="_blank" w:history="1">
        <w:r w:rsidRPr="00032CAF">
          <w:rPr>
            <w:rStyle w:val="ac"/>
            <w:color w:val="000099"/>
            <w:bdr w:val="none" w:sz="0" w:space="0" w:color="auto" w:frame="1"/>
            <w:lang w:val="uk-UA"/>
          </w:rPr>
          <w:t>статтею 22</w:t>
        </w:r>
      </w:hyperlink>
      <w:r w:rsidRPr="00032CAF">
        <w:rPr>
          <w:color w:val="000000"/>
          <w:lang w:val="uk-UA"/>
        </w:rPr>
        <w:t> Закону України «Про доступ до публічної інформації». Про відмову у задоволенні запиту запитувач повідомляється не пізніше п’яти робочих днів з дня реєстрації запиту.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3" w:name="n38"/>
      <w:bookmarkEnd w:id="23"/>
      <w:r w:rsidRPr="00032CAF">
        <w:rPr>
          <w:color w:val="000000"/>
          <w:lang w:val="uk-UA"/>
        </w:rPr>
        <w:t>20. Відповідь на запит надається запитувачу у спосіб, зазначений ним, не пізніше п’яти робочих днів з дня реєстрації такого запиту.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4" w:name="n39"/>
      <w:bookmarkEnd w:id="24"/>
      <w:r w:rsidRPr="00032CAF">
        <w:rPr>
          <w:color w:val="000000"/>
          <w:lang w:val="uk-UA"/>
        </w:rPr>
        <w:t>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надається не пізніше 48 годин з дня реєстрації такого запиту.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5" w:name="n40"/>
      <w:bookmarkEnd w:id="25"/>
      <w:r w:rsidRPr="00032CAF">
        <w:rPr>
          <w:color w:val="000000"/>
          <w:lang w:val="uk-UA"/>
        </w:rPr>
        <w:t xml:space="preserve">Строк розгляду запиту, який стосується надання великого обсягу інформації або потребує пошуку інформації серед значної кількості даних, може продовжуватися керівництвом </w:t>
      </w:r>
      <w:r w:rsidR="00097B52">
        <w:rPr>
          <w:color w:val="000000"/>
          <w:lang w:val="uk-UA"/>
        </w:rPr>
        <w:t>Головного управління</w:t>
      </w:r>
      <w:r w:rsidR="00097B52" w:rsidRPr="00032CAF">
        <w:rPr>
          <w:color w:val="000000"/>
          <w:lang w:val="uk-UA"/>
        </w:rPr>
        <w:t xml:space="preserve"> </w:t>
      </w:r>
      <w:r w:rsidRPr="00032CAF">
        <w:rPr>
          <w:color w:val="000000"/>
          <w:lang w:val="uk-UA"/>
        </w:rPr>
        <w:t>до 20 робочих днів з обґрунтуванням такого продовження. Про продовження строку запитувач повідомляється в письмовій формі не пізніше п'яти робочих днів з дня реєстрації запиту.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6" w:name="n41"/>
      <w:bookmarkEnd w:id="26"/>
      <w:r w:rsidRPr="00032CAF">
        <w:rPr>
          <w:color w:val="000000"/>
          <w:lang w:val="uk-UA"/>
        </w:rPr>
        <w:t>21. Відстрочка у задоволенні запиту на інформацію допускається у разі, якщо запитувана інформація не може бути надана для ознайомлення в передбачені </w:t>
      </w:r>
      <w:hyperlink r:id="rId11" w:tgtFrame="_blank" w:history="1">
        <w:r w:rsidRPr="00032CAF">
          <w:rPr>
            <w:rStyle w:val="ac"/>
            <w:color w:val="000099"/>
            <w:bdr w:val="none" w:sz="0" w:space="0" w:color="auto" w:frame="1"/>
            <w:lang w:val="uk-UA"/>
          </w:rPr>
          <w:t>Законом України</w:t>
        </w:r>
      </w:hyperlink>
      <w:r w:rsidRPr="00032CAF">
        <w:rPr>
          <w:color w:val="000000"/>
          <w:lang w:val="uk-UA"/>
        </w:rPr>
        <w:t> «Про доступ до публічної інформації» строки у зв’язку з настанням обставин непереборної сили. Рішення про відстрочку доводиться до відома запитувача у письмовій формі з роз’ясненням порядку оскарження прийнятого рішення.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7" w:name="n42"/>
      <w:bookmarkEnd w:id="27"/>
      <w:r w:rsidRPr="00032CAF">
        <w:rPr>
          <w:color w:val="000000"/>
          <w:lang w:val="uk-UA"/>
        </w:rPr>
        <w:t xml:space="preserve">22. Якщо у запиті поряд з питаннями, що належать до компетенції </w:t>
      </w:r>
      <w:r w:rsidR="00097B52">
        <w:rPr>
          <w:color w:val="000000"/>
          <w:lang w:val="uk-UA"/>
        </w:rPr>
        <w:t>Головного управління</w:t>
      </w:r>
      <w:r w:rsidRPr="00032CAF">
        <w:rPr>
          <w:color w:val="000000"/>
          <w:lang w:val="uk-UA"/>
        </w:rPr>
        <w:t xml:space="preserve">, порушуються питання, які підлягають вирішенню в інших органах виконавчої влади або органах місцевого самоврядування, то у наданій </w:t>
      </w:r>
      <w:r w:rsidR="00097B52">
        <w:rPr>
          <w:color w:val="000000"/>
          <w:lang w:val="uk-UA"/>
        </w:rPr>
        <w:t>Головним управлінням</w:t>
      </w:r>
      <w:r w:rsidR="00097B52" w:rsidRPr="00032CAF">
        <w:rPr>
          <w:color w:val="000000"/>
          <w:lang w:val="uk-UA"/>
        </w:rPr>
        <w:t xml:space="preserve"> </w:t>
      </w:r>
      <w:r w:rsidRPr="00032CAF">
        <w:rPr>
          <w:color w:val="000000"/>
          <w:lang w:val="uk-UA"/>
        </w:rPr>
        <w:t>відповіді запитувачу має міститися роз’яснення щодо порядку вирішення таких питань.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8" w:name="n43"/>
      <w:bookmarkEnd w:id="28"/>
      <w:r w:rsidRPr="00032CAF">
        <w:rPr>
          <w:color w:val="000000"/>
          <w:lang w:val="uk-UA"/>
        </w:rPr>
        <w:t>23. Копія листа-відповіді запитувачу разом з усіма документами щодо розгляду запиту передається відповідальному структурному підрозділу для формування та зберігання справ.</w:t>
      </w:r>
    </w:p>
    <w:p w:rsidR="00C86E6B" w:rsidRPr="00032CAF" w:rsidRDefault="00C86E6B" w:rsidP="00C86E6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9" w:name="n44"/>
      <w:bookmarkEnd w:id="29"/>
      <w:r w:rsidRPr="00032CAF">
        <w:rPr>
          <w:color w:val="000000"/>
          <w:lang w:val="uk-UA"/>
        </w:rPr>
        <w:t xml:space="preserve">24. Відповідальний структурний підрозділ формує звіти щодо запитів, які надає керівництву </w:t>
      </w:r>
      <w:r w:rsidR="00097B52">
        <w:rPr>
          <w:color w:val="000000"/>
          <w:lang w:val="uk-UA"/>
        </w:rPr>
        <w:t>Головного управління</w:t>
      </w:r>
      <w:r w:rsidRPr="00032CAF">
        <w:rPr>
          <w:color w:val="000000"/>
          <w:lang w:val="uk-UA"/>
        </w:rPr>
        <w:t xml:space="preserve">, та оприлюднює на офіційному веб-сайті </w:t>
      </w:r>
      <w:r w:rsidR="00097B52">
        <w:rPr>
          <w:color w:val="000000"/>
          <w:lang w:val="uk-UA"/>
        </w:rPr>
        <w:t>Головного управління</w:t>
      </w:r>
      <w:r w:rsidRPr="00032CAF">
        <w:rPr>
          <w:color w:val="000000"/>
          <w:lang w:val="uk-UA"/>
        </w:rPr>
        <w:t>.</w:t>
      </w:r>
    </w:p>
    <w:p w:rsidR="00C86E6B" w:rsidRPr="00032CAF" w:rsidRDefault="00C86E6B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2C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032CAF" w:rsidRDefault="00032CAF" w:rsidP="00C86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b/>
          <w:sz w:val="28"/>
          <w:szCs w:val="28"/>
          <w:lang w:val="uk-UA"/>
        </w:rPr>
        <w:t>для подання письмового запиту</w:t>
      </w:r>
      <w:r w:rsidRPr="00032CAF">
        <w:rPr>
          <w:rFonts w:ascii="Times New Roman" w:hAnsi="Times New Roman" w:cs="Times New Roman"/>
          <w:b/>
          <w:lang w:val="uk-UA"/>
        </w:rPr>
        <w:t xml:space="preserve"> </w:t>
      </w:r>
      <w:r w:rsidRPr="00032CAF">
        <w:rPr>
          <w:rFonts w:ascii="Times New Roman" w:hAnsi="Times New Roman" w:cs="Times New Roman"/>
          <w:b/>
          <w:sz w:val="28"/>
          <w:szCs w:val="28"/>
          <w:lang w:val="uk-UA"/>
        </w:rPr>
        <w:t>та запиту електронною поштою на отримання публічної інформації</w:t>
      </w:r>
      <w:r w:rsidR="00032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фізичної особи</w:t>
      </w: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7651"/>
      </w:tblGrid>
      <w:tr w:rsidR="00C86E6B" w:rsidRPr="00032CAF" w:rsidTr="00C86E6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Розпорядник інформації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86E6B" w:rsidRPr="00032CAF" w:rsidRDefault="00097B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Запорізькій області</w:t>
            </w:r>
          </w:p>
        </w:tc>
      </w:tr>
      <w:tr w:rsidR="00C86E6B" w:rsidRPr="00032CAF" w:rsidTr="00C86E6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 w:rsidP="00097B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Українська, 50, м. Запоріжжя, 69095</w:t>
            </w:r>
          </w:p>
        </w:tc>
      </w:tr>
      <w:tr w:rsidR="00C86E6B" w:rsidRPr="00032CAF" w:rsidTr="00C86E6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Запитувач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C86E6B" w:rsidRPr="00032CAF" w:rsidTr="00C86E6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                                               (прізвище, ім’я, по батькові)</w:t>
            </w:r>
          </w:p>
          <w:p w:rsidR="00C86E6B" w:rsidRPr="00032CAF" w:rsidRDefault="00C86E6B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__________________________________________________________________________________</w:t>
            </w:r>
          </w:p>
          <w:p w:rsidR="00C86E6B" w:rsidRPr="00032CAF" w:rsidRDefault="00C86E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   (поштова адреса / адреса електронної пошти / номер телефону запитувача (якщо такий є))</w:t>
            </w:r>
          </w:p>
        </w:tc>
      </w:tr>
    </w:tbl>
    <w:p w:rsidR="00C86E6B" w:rsidRPr="00032CAF" w:rsidRDefault="00C86E6B" w:rsidP="00C86E6B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32CAF">
        <w:rPr>
          <w:rFonts w:ascii="Times New Roman" w:hAnsi="Times New Roman" w:cs="Times New Roman"/>
          <w:sz w:val="26"/>
          <w:szCs w:val="26"/>
          <w:lang w:val="uk-UA"/>
        </w:rPr>
        <w:t>Запит на отримання публічної інформації</w:t>
      </w:r>
    </w:p>
    <w:p w:rsidR="00C86E6B" w:rsidRPr="00032CAF" w:rsidRDefault="00C86E6B" w:rsidP="00C86E6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sz w:val="26"/>
          <w:szCs w:val="26"/>
          <w:lang w:val="uk-UA"/>
        </w:rPr>
        <w:t>Прошу відповідно до Закону України «Про доступ до публічної інформації» надати</w:t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</w:t>
      </w:r>
    </w:p>
    <w:p w:rsidR="00C86E6B" w:rsidRPr="00032CAF" w:rsidRDefault="00C86E6B" w:rsidP="00C86E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(загальний опис інформації або вид, назва, реквізити чи зміст документа (якщо запитувачу це відомо))</w:t>
      </w:r>
    </w:p>
    <w:p w:rsidR="00C86E6B" w:rsidRPr="00032CAF" w:rsidRDefault="00C86E6B" w:rsidP="00C86E6B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2CAF">
        <w:rPr>
          <w:rFonts w:ascii="Times New Roman" w:hAnsi="Times New Roman" w:cs="Times New Roman"/>
          <w:sz w:val="26"/>
          <w:szCs w:val="26"/>
          <w:lang w:val="uk-UA"/>
        </w:rPr>
        <w:t>Запитувану інформацію прошу надати у визначений законом строк (потрібне зазначити):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7776"/>
      </w:tblGrid>
      <w:tr w:rsidR="00C86E6B" w:rsidRPr="00032CAF" w:rsidTr="00C86E6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поштову адресу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</w:t>
            </w:r>
          </w:p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      (поштовий індекс, область, район, населений пункт, вулиця, номери будинку та квартири)</w:t>
            </w:r>
          </w:p>
        </w:tc>
      </w:tr>
      <w:tr w:rsidR="00C86E6B" w:rsidRPr="00032CAF" w:rsidTr="00C86E6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електронну адресу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</w:t>
            </w:r>
          </w:p>
        </w:tc>
      </w:tr>
      <w:tr w:rsidR="00C86E6B" w:rsidRPr="00032CAF" w:rsidTr="00C86E6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телефаксом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6E6B" w:rsidRPr="00032CAF" w:rsidTr="00C86E6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телефоном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6E6B" w:rsidRPr="00032CAF" w:rsidRDefault="00C86E6B" w:rsidP="00C86E6B">
      <w:pPr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E6B" w:rsidRPr="00032CAF" w:rsidRDefault="00C86E6B" w:rsidP="00C86E6B">
      <w:pPr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097B52" w:rsidRDefault="00C86E6B" w:rsidP="00097B52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(дата)</w:t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="00097B5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br w:type="page"/>
      </w:r>
    </w:p>
    <w:p w:rsidR="00C86E6B" w:rsidRPr="00032CAF" w:rsidRDefault="00C86E6B" w:rsidP="00C86E6B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50"/>
        <w:gridCol w:w="9356"/>
      </w:tblGrid>
      <w:tr w:rsidR="00C86E6B" w:rsidRPr="00032CAF" w:rsidTr="00C86E6B">
        <w:tc>
          <w:tcPr>
            <w:tcW w:w="250" w:type="dxa"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6" w:type="dxa"/>
          </w:tcPr>
          <w:p w:rsidR="00C86E6B" w:rsidRPr="00032CAF" w:rsidRDefault="00C86E6B">
            <w:pPr>
              <w:tabs>
                <w:tab w:val="left" w:pos="34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Примітки:</w:t>
            </w:r>
          </w:p>
          <w:p w:rsidR="00C86E6B" w:rsidRPr="00032CAF" w:rsidRDefault="00C86E6B">
            <w:pPr>
              <w:pStyle w:val="1"/>
              <w:tabs>
                <w:tab w:val="left" w:pos="601"/>
              </w:tabs>
              <w:ind w:left="0" w:firstLine="709"/>
              <w:jc w:val="both"/>
              <w:rPr>
                <w:sz w:val="26"/>
                <w:szCs w:val="26"/>
                <w:lang w:val="uk-UA"/>
              </w:rPr>
            </w:pPr>
            <w:r w:rsidRPr="00032CAF">
              <w:rPr>
                <w:sz w:val="26"/>
                <w:szCs w:val="26"/>
                <w:lang w:val="uk-UA"/>
              </w:rPr>
              <w:t xml:space="preserve">1. До </w:t>
            </w:r>
            <w:r w:rsidR="00097B52">
              <w:rPr>
                <w:sz w:val="26"/>
                <w:szCs w:val="26"/>
                <w:lang w:val="uk-UA"/>
              </w:rPr>
              <w:t xml:space="preserve">Головного управління </w:t>
            </w:r>
            <w:proofErr w:type="spellStart"/>
            <w:r w:rsidR="00097B5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097B52"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r w:rsidRPr="00032CAF">
              <w:rPr>
                <w:sz w:val="26"/>
                <w:szCs w:val="26"/>
                <w:lang w:val="uk-UA"/>
              </w:rPr>
              <w:t>запит може бути подано:</w:t>
            </w:r>
          </w:p>
          <w:p w:rsidR="00C86E6B" w:rsidRPr="00032CAF" w:rsidRDefault="00C86E6B">
            <w:pPr>
              <w:tabs>
                <w:tab w:val="left" w:pos="459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поштову адресу: м. </w:t>
            </w:r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Запоріжжя, вул. Українська, 50, 69095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(на конверті зазначити «Публічна інформація»);</w:t>
            </w:r>
          </w:p>
          <w:p w:rsidR="00C86E6B" w:rsidRPr="00032CAF" w:rsidRDefault="00C86E6B">
            <w:pPr>
              <w:tabs>
                <w:tab w:val="left" w:pos="459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телефоном: (0</w:t>
            </w:r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787-53-62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C86E6B" w:rsidRPr="00032CAF" w:rsidRDefault="00C86E6B">
            <w:pPr>
              <w:tabs>
                <w:tab w:val="left" w:pos="459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електронну адресу: </w:t>
            </w:r>
            <w:hyperlink r:id="rId12" w:history="1">
              <w:r w:rsidR="00097B52" w:rsidRPr="007651A5">
                <w:rPr>
                  <w:rStyle w:val="ac"/>
                  <w:lang w:val="en-US"/>
                </w:rPr>
                <w:t>zaporizhzhia</w:t>
              </w:r>
              <w:r w:rsidR="00097B52" w:rsidRPr="00097B52">
                <w:rPr>
                  <w:rStyle w:val="ac"/>
                </w:rPr>
                <w:t>@</w:t>
              </w:r>
              <w:r w:rsidR="00097B52" w:rsidRPr="007651A5">
                <w:rPr>
                  <w:rStyle w:val="ac"/>
                  <w:lang w:val="en-US"/>
                </w:rPr>
                <w:t>land</w:t>
              </w:r>
              <w:r w:rsidR="00097B52" w:rsidRPr="00097B52">
                <w:rPr>
                  <w:rStyle w:val="ac"/>
                </w:rPr>
                <w:t>.</w:t>
              </w:r>
              <w:r w:rsidR="00097B52" w:rsidRPr="007651A5">
                <w:rPr>
                  <w:rStyle w:val="ac"/>
                  <w:lang w:val="en-US"/>
                </w:rPr>
                <w:t>gov</w:t>
              </w:r>
              <w:r w:rsidR="00097B52" w:rsidRPr="00097B52">
                <w:rPr>
                  <w:rStyle w:val="ac"/>
                </w:rPr>
                <w:t>.</w:t>
              </w:r>
              <w:proofErr w:type="spellStart"/>
              <w:r w:rsidR="00097B52" w:rsidRPr="007651A5">
                <w:rPr>
                  <w:rStyle w:val="ac"/>
                  <w:lang w:val="en-US"/>
                </w:rPr>
                <w:t>ua</w:t>
              </w:r>
              <w:proofErr w:type="spellEnd"/>
            </w:hyperlink>
            <w:r w:rsidRPr="00032CAF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;</w:t>
            </w:r>
          </w:p>
          <w:p w:rsidR="00C86E6B" w:rsidRPr="00032CAF" w:rsidRDefault="00C86E6B">
            <w:pPr>
              <w:tabs>
                <w:tab w:val="left" w:pos="459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усній формі на особистому прийомі за </w:t>
            </w:r>
            <w:proofErr w:type="spellStart"/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="00097B52"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</w:t>
            </w:r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Запоріжжя, вул. Українська, 50, 69095</w:t>
            </w:r>
            <w:r w:rsidR="00097B52"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(кімната громадської приймальні), понеділок – четвер – з 9.00 до 18.00, п’ятниця – з 9.00 до 16.45, обідня перерва –</w:t>
            </w:r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13.00  до 13.45.</w:t>
            </w:r>
          </w:p>
          <w:p w:rsidR="00C86E6B" w:rsidRPr="00032CAF" w:rsidRDefault="00C86E6B">
            <w:pPr>
              <w:pStyle w:val="1"/>
              <w:tabs>
                <w:tab w:val="left" w:pos="459"/>
              </w:tabs>
              <w:ind w:left="0" w:firstLine="709"/>
              <w:jc w:val="both"/>
              <w:rPr>
                <w:sz w:val="26"/>
                <w:szCs w:val="26"/>
                <w:lang w:val="uk-UA"/>
              </w:rPr>
            </w:pPr>
            <w:r w:rsidRPr="00032CAF">
              <w:rPr>
                <w:sz w:val="26"/>
                <w:szCs w:val="26"/>
                <w:lang w:val="uk-UA"/>
              </w:rPr>
              <w:t>2. Відповідь на запит на інформацію надається у спосіб, обраний запитувачем, протягом п'яти робочих днів з дня реєстрації запиту.</w:t>
            </w:r>
          </w:p>
          <w:p w:rsidR="00C86E6B" w:rsidRPr="00032CAF" w:rsidRDefault="00C86E6B">
            <w:pPr>
              <w:pStyle w:val="1"/>
              <w:tabs>
                <w:tab w:val="left" w:pos="317"/>
              </w:tabs>
              <w:ind w:left="0" w:firstLine="709"/>
              <w:jc w:val="both"/>
              <w:rPr>
                <w:sz w:val="26"/>
                <w:szCs w:val="26"/>
                <w:lang w:val="uk-UA"/>
              </w:rPr>
            </w:pPr>
            <w:r w:rsidRPr="00032CAF">
              <w:rPr>
                <w:sz w:val="26"/>
                <w:szCs w:val="26"/>
                <w:lang w:val="uk-UA"/>
              </w:rPr>
              <w:t>3. У разі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реєстрації запиту.</w:t>
            </w:r>
          </w:p>
          <w:p w:rsidR="00C86E6B" w:rsidRPr="00032CAF" w:rsidRDefault="00C86E6B">
            <w:pPr>
              <w:tabs>
                <w:tab w:val="left" w:pos="601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 Інформація на запит надається безоплатно.</w:t>
            </w:r>
          </w:p>
          <w:p w:rsidR="00C86E6B" w:rsidRPr="00032CAF" w:rsidRDefault="00C86E6B">
            <w:pPr>
              <w:pStyle w:val="1"/>
              <w:tabs>
                <w:tab w:val="left" w:pos="601"/>
              </w:tabs>
              <w:ind w:left="0" w:firstLine="709"/>
              <w:jc w:val="both"/>
              <w:rPr>
                <w:sz w:val="26"/>
                <w:szCs w:val="26"/>
                <w:lang w:val="uk-UA"/>
              </w:rPr>
            </w:pPr>
            <w:r w:rsidRPr="00032CAF">
              <w:rPr>
                <w:sz w:val="26"/>
                <w:szCs w:val="26"/>
                <w:lang w:val="uk-UA"/>
              </w:rPr>
              <w:t>5. У разі якщо запитувана інформація містить документи обсягом понад 10 сторінок, про це протягом п'яти робочих днів з дня реєстрації запиту повідомляється запитувачу із зазначенням обсягу фактичних витрат, пов'язаних із копіюванням або друком документів,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      </w:r>
          </w:p>
          <w:p w:rsidR="00C86E6B" w:rsidRPr="00032CAF" w:rsidRDefault="00C86E6B" w:rsidP="00097B52">
            <w:pPr>
              <w:tabs>
                <w:tab w:val="left" w:pos="60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У задоволенні запиту може бути відмовлено у таких випадках:</w:t>
            </w:r>
          </w:p>
          <w:p w:rsidR="00C86E6B" w:rsidRPr="00032CAF" w:rsidRDefault="00C86E6B" w:rsidP="00097B52">
            <w:pPr>
              <w:tabs>
                <w:tab w:val="left" w:pos="60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1) </w:t>
            </w:r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Запорізькій області 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володіють і не зобов'язані відповідно до їх компетенції, передбаченої законодавством, володіти інформацією, щодо якої зроблено запит;</w:t>
            </w:r>
          </w:p>
          <w:p w:rsidR="00C86E6B" w:rsidRPr="00032CAF" w:rsidRDefault="00C86E6B" w:rsidP="00097B52">
            <w:pPr>
              <w:tabs>
                <w:tab w:val="left" w:pos="317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 інформація, що запитується, належить до категорії інформації з обмеженим доступом;</w:t>
            </w:r>
          </w:p>
          <w:p w:rsidR="00C86E6B" w:rsidRPr="00032CAF" w:rsidRDefault="00C86E6B" w:rsidP="00097B52">
            <w:pPr>
              <w:tabs>
                <w:tab w:val="left" w:pos="317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 запитувач не оплатив фактичні витрати, пов'язані з копіюванням або друком документів, відповідно до пункту 5 цих Приміток;</w:t>
            </w:r>
          </w:p>
          <w:p w:rsidR="00C86E6B" w:rsidRPr="00032CAF" w:rsidRDefault="00C86E6B" w:rsidP="00097B52">
            <w:pPr>
              <w:tabs>
                <w:tab w:val="left" w:pos="317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 не дотримано вимог щодо складання та подання запиту на інформацію, передбачених частиною п'ятою статті 19 Закону України «Про доступ до публічної інформації», а саме не зазначено:</w:t>
            </w:r>
          </w:p>
          <w:p w:rsidR="00C86E6B" w:rsidRPr="00032CAF" w:rsidRDefault="00C86E6B" w:rsidP="00097B52">
            <w:pPr>
              <w:tabs>
                <w:tab w:val="left" w:pos="159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запитувача, поштову адресу або адресу електронної пошти, а також номер засобу зв'язку (якщо такий є);</w:t>
            </w:r>
          </w:p>
          <w:p w:rsidR="00C86E6B" w:rsidRPr="00032CAF" w:rsidRDefault="00C86E6B" w:rsidP="00097B52">
            <w:pPr>
              <w:tabs>
                <w:tab w:val="left" w:pos="159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</w:p>
          <w:p w:rsidR="00C86E6B" w:rsidRPr="00032CAF" w:rsidRDefault="00C86E6B" w:rsidP="00097B52">
            <w:pPr>
              <w:tabs>
                <w:tab w:val="left" w:pos="159"/>
                <w:tab w:val="left" w:pos="60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підпис і дату (за умови надання запиту в письмов</w:t>
            </w:r>
            <w:r w:rsidR="00097B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ій формі)</w:t>
            </w:r>
          </w:p>
        </w:tc>
      </w:tr>
    </w:tbl>
    <w:p w:rsidR="00097B52" w:rsidRDefault="00097B5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C86E6B" w:rsidRPr="00032CAF" w:rsidRDefault="00C86E6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b/>
          <w:sz w:val="28"/>
          <w:szCs w:val="28"/>
          <w:lang w:val="uk-UA"/>
        </w:rPr>
        <w:t>для подання письмового запиту</w:t>
      </w:r>
      <w:r w:rsidRPr="00032CAF">
        <w:rPr>
          <w:rFonts w:ascii="Times New Roman" w:hAnsi="Times New Roman" w:cs="Times New Roman"/>
          <w:b/>
          <w:lang w:val="uk-UA"/>
        </w:rPr>
        <w:t xml:space="preserve"> </w:t>
      </w:r>
      <w:r w:rsidRPr="00032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запиту електронною поштою на отримання публічної інформації від юридичної особи та об’єднань громадян без статусу юридичної особи </w:t>
      </w: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654"/>
      </w:tblGrid>
      <w:tr w:rsidR="00097B52" w:rsidRPr="00032CAF" w:rsidTr="00C86E6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52" w:rsidRPr="00032CAF" w:rsidRDefault="00097B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7B52" w:rsidRPr="00032CAF" w:rsidRDefault="00097B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Розпорядник інформації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52" w:rsidRPr="00032CAF" w:rsidRDefault="00097B52" w:rsidP="007D77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97B52" w:rsidRPr="00032CAF" w:rsidRDefault="00097B52" w:rsidP="007D77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Запорізькій області</w:t>
            </w:r>
          </w:p>
        </w:tc>
      </w:tr>
      <w:tr w:rsidR="00097B52" w:rsidRPr="00032CAF" w:rsidTr="00C86E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B52" w:rsidRPr="00032CAF" w:rsidRDefault="00097B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B52" w:rsidRPr="00032CAF" w:rsidRDefault="00097B52" w:rsidP="007D77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Українська, 50, м. Запоріжжя, 69095</w:t>
            </w:r>
          </w:p>
        </w:tc>
      </w:tr>
      <w:tr w:rsidR="00C86E6B" w:rsidRPr="00032CAF" w:rsidTr="00C86E6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Запитувач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C86E6B" w:rsidRPr="00032CAF" w:rsidTr="00C86E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32CAF">
              <w:rPr>
                <w:rFonts w:ascii="Times New Roman" w:hAnsi="Times New Roman" w:cs="Times New Roman"/>
                <w:vertAlign w:val="superscript"/>
                <w:lang w:val="uk-UA"/>
              </w:rPr>
              <w:t>(найменування юридичної особи/об’єднання громадян без статусу юридичної особи (прізвище, ім’я,          по батькові представника запитувача))</w:t>
            </w:r>
          </w:p>
          <w:p w:rsidR="00C86E6B" w:rsidRPr="00032CAF" w:rsidRDefault="00C86E6B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032CAF">
              <w:rPr>
                <w:rFonts w:ascii="Times New Roman" w:hAnsi="Times New Roman" w:cs="Times New Roman"/>
                <w:vertAlign w:val="superscript"/>
                <w:lang w:val="uk-UA"/>
              </w:rPr>
              <w:t>___________________________________________________________________________________________</w:t>
            </w:r>
          </w:p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32CAF">
              <w:rPr>
                <w:rFonts w:ascii="Times New Roman" w:hAnsi="Times New Roman" w:cs="Times New Roman"/>
                <w:vertAlign w:val="superscript"/>
                <w:lang w:val="uk-UA"/>
              </w:rPr>
              <w:t>(поштова адреса / адреса електронної пошти / номер телефону запитувача (якщо такий є))</w:t>
            </w:r>
          </w:p>
        </w:tc>
      </w:tr>
    </w:tbl>
    <w:p w:rsidR="00C86E6B" w:rsidRPr="00032CAF" w:rsidRDefault="00C86E6B" w:rsidP="00C86E6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32CAF">
        <w:rPr>
          <w:rFonts w:ascii="Times New Roman" w:hAnsi="Times New Roman" w:cs="Times New Roman"/>
          <w:sz w:val="26"/>
          <w:szCs w:val="26"/>
          <w:lang w:val="uk-UA"/>
        </w:rPr>
        <w:t>Запит на отримання публічної інформації</w:t>
      </w:r>
    </w:p>
    <w:p w:rsidR="00C86E6B" w:rsidRPr="00032CAF" w:rsidRDefault="00C86E6B" w:rsidP="00C86E6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sz w:val="26"/>
          <w:szCs w:val="26"/>
          <w:lang w:val="uk-UA"/>
        </w:rPr>
        <w:t>Прошу відповідно до Закону України «Про доступ до публічної інформації» надати</w:t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</w:t>
      </w:r>
    </w:p>
    <w:p w:rsidR="00C86E6B" w:rsidRPr="00032CAF" w:rsidRDefault="00C86E6B" w:rsidP="00C86E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C86E6B" w:rsidRPr="00032CAF" w:rsidRDefault="00C86E6B" w:rsidP="00C86E6B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032CAF">
        <w:rPr>
          <w:rFonts w:ascii="Times New Roman" w:hAnsi="Times New Roman" w:cs="Times New Roman"/>
          <w:vertAlign w:val="superscript"/>
          <w:lang w:val="uk-UA"/>
        </w:rPr>
        <w:t>(загальний опис інформації або вид, назва, реквізити чи зміст документа (якщо запитувачу це відомо))</w:t>
      </w:r>
    </w:p>
    <w:p w:rsidR="00C86E6B" w:rsidRPr="00032CAF" w:rsidRDefault="00C86E6B" w:rsidP="00C86E6B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2CAF">
        <w:rPr>
          <w:rFonts w:ascii="Times New Roman" w:hAnsi="Times New Roman" w:cs="Times New Roman"/>
          <w:sz w:val="26"/>
          <w:szCs w:val="26"/>
          <w:lang w:val="uk-UA"/>
        </w:rPr>
        <w:t>Запитувану інформацію прошу надати у визначений законом строк (потрібне</w:t>
      </w:r>
      <w:r w:rsidRPr="00032CAF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032CAF">
        <w:rPr>
          <w:rFonts w:ascii="Times New Roman" w:hAnsi="Times New Roman" w:cs="Times New Roman"/>
          <w:sz w:val="26"/>
          <w:szCs w:val="26"/>
          <w:lang w:val="uk-UA"/>
        </w:rPr>
        <w:t>зазначити):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7776"/>
      </w:tblGrid>
      <w:tr w:rsidR="00C86E6B" w:rsidRPr="00032CAF" w:rsidTr="00C86E6B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поштову адресу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</w:t>
            </w:r>
          </w:p>
          <w:p w:rsidR="00C86E6B" w:rsidRPr="00032CAF" w:rsidRDefault="00C86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(поштовий індекс, область, район, населений пункт, вулиця, номери  будинку та квартири)</w:t>
            </w:r>
          </w:p>
        </w:tc>
      </w:tr>
      <w:tr w:rsidR="00C86E6B" w:rsidRPr="00032CAF" w:rsidTr="00C86E6B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електронну адресу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</w:t>
            </w:r>
          </w:p>
        </w:tc>
      </w:tr>
      <w:tr w:rsidR="00C86E6B" w:rsidRPr="00032CAF" w:rsidTr="00C86E6B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телефаксом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6E6B" w:rsidRPr="00032CAF" w:rsidTr="00C86E6B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6B" w:rsidRPr="00032CAF" w:rsidRDefault="00C86E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телефоном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Pr="00032CAF" w:rsidRDefault="00C86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6E6B" w:rsidRPr="00032CAF" w:rsidRDefault="00C86E6B" w:rsidP="00C86E6B">
      <w:pPr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E6B" w:rsidRPr="00032CAF" w:rsidRDefault="00C86E6B" w:rsidP="00C86E6B">
      <w:pPr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097B52" w:rsidRDefault="00C86E6B" w:rsidP="00097B52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(дата)</w:t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032C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(підпис)</w:t>
      </w:r>
      <w:r w:rsidR="00097B5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br w:type="page"/>
      </w:r>
    </w:p>
    <w:p w:rsidR="00C86E6B" w:rsidRPr="00032CAF" w:rsidRDefault="00C86E6B" w:rsidP="00C86E6B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C86E6B" w:rsidRPr="00032CAF" w:rsidRDefault="00C86E6B" w:rsidP="00C86E6B">
      <w:pPr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32CAF">
        <w:rPr>
          <w:rFonts w:ascii="Times New Roman" w:hAnsi="Times New Roman" w:cs="Times New Roman"/>
          <w:sz w:val="26"/>
          <w:szCs w:val="26"/>
          <w:lang w:val="uk-UA"/>
        </w:rPr>
        <w:t>Примітки: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50"/>
        <w:gridCol w:w="9356"/>
      </w:tblGrid>
      <w:tr w:rsidR="00C86E6B" w:rsidRPr="00032CAF" w:rsidTr="00C86E6B">
        <w:tc>
          <w:tcPr>
            <w:tcW w:w="250" w:type="dxa"/>
          </w:tcPr>
          <w:p w:rsidR="00C86E6B" w:rsidRPr="00032CAF" w:rsidRDefault="00C86E6B" w:rsidP="00097B52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6" w:type="dxa"/>
          </w:tcPr>
          <w:p w:rsidR="00097B52" w:rsidRPr="00032CAF" w:rsidRDefault="00097B52" w:rsidP="00097B52">
            <w:pPr>
              <w:pStyle w:val="1"/>
              <w:tabs>
                <w:tab w:val="left" w:pos="601"/>
              </w:tabs>
              <w:ind w:left="0" w:firstLine="709"/>
              <w:jc w:val="both"/>
              <w:rPr>
                <w:sz w:val="26"/>
                <w:szCs w:val="26"/>
                <w:lang w:val="uk-UA"/>
              </w:rPr>
            </w:pPr>
            <w:r w:rsidRPr="00032CAF">
              <w:rPr>
                <w:sz w:val="26"/>
                <w:szCs w:val="26"/>
                <w:lang w:val="uk-UA"/>
              </w:rPr>
              <w:t xml:space="preserve">1. До </w:t>
            </w:r>
            <w:r>
              <w:rPr>
                <w:sz w:val="26"/>
                <w:szCs w:val="26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r w:rsidRPr="00032CAF">
              <w:rPr>
                <w:sz w:val="26"/>
                <w:szCs w:val="26"/>
                <w:lang w:val="uk-UA"/>
              </w:rPr>
              <w:t>запит може бути подано:</w:t>
            </w:r>
          </w:p>
          <w:p w:rsidR="00097B52" w:rsidRPr="00032CAF" w:rsidRDefault="00097B52" w:rsidP="00097B52">
            <w:pPr>
              <w:tabs>
                <w:tab w:val="left" w:pos="459"/>
                <w:tab w:val="left" w:pos="567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поштову адресу: 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Запоріжжя, вул. Українська, 50, 69095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(на конверті зазначити «Публічна інформація»);</w:t>
            </w:r>
          </w:p>
          <w:p w:rsidR="00097B52" w:rsidRPr="00032CAF" w:rsidRDefault="00097B52" w:rsidP="00097B52">
            <w:pPr>
              <w:tabs>
                <w:tab w:val="left" w:pos="459"/>
                <w:tab w:val="left" w:pos="567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телефоном: (0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787-53-62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97B52" w:rsidRPr="00032CAF" w:rsidRDefault="00097B52" w:rsidP="00097B52">
            <w:pPr>
              <w:tabs>
                <w:tab w:val="left" w:pos="459"/>
                <w:tab w:val="left" w:pos="567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електронну адресу: </w:t>
            </w:r>
            <w:hyperlink r:id="rId13" w:history="1">
              <w:r w:rsidRPr="007651A5">
                <w:rPr>
                  <w:rStyle w:val="ac"/>
                  <w:lang w:val="en-US"/>
                </w:rPr>
                <w:t>zaporizhzhia</w:t>
              </w:r>
              <w:r w:rsidRPr="00097B52">
                <w:rPr>
                  <w:rStyle w:val="ac"/>
                </w:rPr>
                <w:t>@</w:t>
              </w:r>
              <w:r w:rsidRPr="007651A5">
                <w:rPr>
                  <w:rStyle w:val="ac"/>
                  <w:lang w:val="en-US"/>
                </w:rPr>
                <w:t>land</w:t>
              </w:r>
              <w:r w:rsidRPr="00097B52">
                <w:rPr>
                  <w:rStyle w:val="ac"/>
                </w:rPr>
                <w:t>.</w:t>
              </w:r>
              <w:r w:rsidRPr="007651A5">
                <w:rPr>
                  <w:rStyle w:val="ac"/>
                  <w:lang w:val="en-US"/>
                </w:rPr>
                <w:t>gov</w:t>
              </w:r>
              <w:r w:rsidRPr="00097B52">
                <w:rPr>
                  <w:rStyle w:val="ac"/>
                </w:rPr>
                <w:t>.</w:t>
              </w:r>
              <w:proofErr w:type="spellStart"/>
              <w:r w:rsidRPr="007651A5">
                <w:rPr>
                  <w:rStyle w:val="ac"/>
                  <w:lang w:val="en-US"/>
                </w:rPr>
                <w:t>ua</w:t>
              </w:r>
              <w:proofErr w:type="spellEnd"/>
            </w:hyperlink>
            <w:r w:rsidRPr="00032CAF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;</w:t>
            </w:r>
          </w:p>
          <w:p w:rsidR="00097B52" w:rsidRPr="00032CAF" w:rsidRDefault="00097B52" w:rsidP="00097B52">
            <w:pPr>
              <w:tabs>
                <w:tab w:val="left" w:pos="459"/>
                <w:tab w:val="left" w:pos="567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усній формі на особистому прийомі за </w:t>
            </w:r>
            <w:proofErr w:type="spellStart"/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м.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Запоріжжя, вул. Українська, 50, 69095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(кімната громадської приймальні), понеділок – четвер – з 9.00 до 18.00, п’ятниця – з 9.00 до 16.45, обідня перерва 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13.00  до 13.45.</w:t>
            </w:r>
          </w:p>
          <w:p w:rsidR="00C86E6B" w:rsidRPr="00032CAF" w:rsidRDefault="00C86E6B" w:rsidP="00097B52">
            <w:pPr>
              <w:tabs>
                <w:tab w:val="left" w:pos="34"/>
                <w:tab w:val="left" w:pos="601"/>
              </w:tabs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 Відповідь на запит на інформацію надається у спосіб, обраний   запитувачем, протягом п'яти робочих днів з дня реєстрації запиту.</w:t>
            </w:r>
          </w:p>
          <w:p w:rsidR="00C86E6B" w:rsidRPr="00032CAF" w:rsidRDefault="00C86E6B" w:rsidP="00097B52">
            <w:pPr>
              <w:tabs>
                <w:tab w:val="left" w:pos="34"/>
                <w:tab w:val="left" w:pos="17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 У разі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реєстрації запиту.</w:t>
            </w:r>
          </w:p>
          <w:p w:rsidR="00C86E6B" w:rsidRPr="00032CAF" w:rsidRDefault="00C86E6B" w:rsidP="00097B52">
            <w:pPr>
              <w:tabs>
                <w:tab w:val="left" w:pos="176"/>
                <w:tab w:val="left" w:pos="60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Інформація на запит надається безоплатно.</w:t>
            </w:r>
          </w:p>
          <w:p w:rsidR="00C86E6B" w:rsidRPr="00032CAF" w:rsidRDefault="00C86E6B" w:rsidP="00097B52">
            <w:pPr>
              <w:tabs>
                <w:tab w:val="left" w:pos="34"/>
                <w:tab w:val="left" w:pos="17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У разі якщо запитувана інформація містить документи обсягом понад 10 сторінок, про це протягом п'яти робочих днів з дня реєстрації запиту повідомляється запитувачу із зазначенням обсягу фактичних витрат, пов'язаних із копіюванням або друком документів,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      </w:r>
          </w:p>
          <w:p w:rsidR="00C86E6B" w:rsidRPr="00032CAF" w:rsidRDefault="00C86E6B" w:rsidP="00097B52">
            <w:pPr>
              <w:tabs>
                <w:tab w:val="left" w:pos="34"/>
                <w:tab w:val="left" w:pos="176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 У задоволенні запиту може бути відмовлено у таких випадках:</w:t>
            </w:r>
          </w:p>
          <w:p w:rsidR="00C86E6B" w:rsidRPr="00032CAF" w:rsidRDefault="00C86E6B" w:rsidP="00097B52">
            <w:pPr>
              <w:tabs>
                <w:tab w:val="left" w:pos="176"/>
                <w:tab w:val="left" w:pos="459"/>
                <w:tab w:val="left" w:pos="851"/>
              </w:tabs>
              <w:spacing w:after="0"/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Державна служба України з питань геодезії, картографії та кадастру або її територіальний орган не володіють і не зобов'язані відповідно до їх компетенції, передбаченої законодавством, володіти інформацією, щодо якої зроблено запит;</w:t>
            </w:r>
          </w:p>
          <w:p w:rsidR="00C86E6B" w:rsidRPr="00032CAF" w:rsidRDefault="00C86E6B" w:rsidP="00097B52">
            <w:pPr>
              <w:tabs>
                <w:tab w:val="left" w:pos="34"/>
                <w:tab w:val="left" w:pos="459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інформація, що запитується, належить до категорії інформації з обмеженим доступом;</w:t>
            </w:r>
          </w:p>
          <w:p w:rsidR="00C86E6B" w:rsidRPr="00032CAF" w:rsidRDefault="00C86E6B" w:rsidP="00097B52">
            <w:pPr>
              <w:tabs>
                <w:tab w:val="left" w:pos="601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запитувач не оплатив фактичні витрати, пов'язані з копіюванням або друком документів, відповідно до пункту 5 цих Приміток;</w:t>
            </w:r>
          </w:p>
          <w:p w:rsidR="00C86E6B" w:rsidRPr="00032CAF" w:rsidRDefault="00C86E6B" w:rsidP="00097B52">
            <w:pPr>
              <w:tabs>
                <w:tab w:val="left" w:pos="34"/>
                <w:tab w:val="left" w:pos="176"/>
                <w:tab w:val="left" w:pos="459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не дотримано вимог щодо складання та подання запиту на інформацію, передбачених частиною п'ятою статті 19 Закону України «Про доступ до публічної інформації», а саме не зазначено:</w:t>
            </w:r>
          </w:p>
          <w:p w:rsidR="00C86E6B" w:rsidRPr="00032CAF" w:rsidRDefault="00C86E6B" w:rsidP="00097B52">
            <w:pPr>
              <w:tabs>
                <w:tab w:val="left" w:pos="34"/>
                <w:tab w:val="left" w:pos="176"/>
                <w:tab w:val="left" w:pos="459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запитувача, поштову адресу або адресу електронної пошти, а також номер засобу зв'язку (якщо такий є);</w:t>
            </w:r>
          </w:p>
          <w:p w:rsidR="00C86E6B" w:rsidRPr="00032CAF" w:rsidRDefault="00C86E6B" w:rsidP="00097B52">
            <w:pPr>
              <w:tabs>
                <w:tab w:val="left" w:pos="34"/>
                <w:tab w:val="left" w:pos="459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</w:p>
          <w:p w:rsidR="00C86E6B" w:rsidRPr="00032CAF" w:rsidRDefault="00C86E6B" w:rsidP="00097B52">
            <w:pPr>
              <w:tabs>
                <w:tab w:val="left" w:pos="34"/>
                <w:tab w:val="left" w:pos="176"/>
                <w:tab w:val="left" w:pos="601"/>
                <w:tab w:val="left" w:pos="851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2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підпис і дату (за умови надання запиту в письмовій формі).</w:t>
            </w:r>
          </w:p>
        </w:tc>
      </w:tr>
    </w:tbl>
    <w:p w:rsidR="00C86E6B" w:rsidRPr="00032CAF" w:rsidRDefault="00C86E6B" w:rsidP="00097B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E6B" w:rsidRPr="00032CAF" w:rsidRDefault="00C86E6B" w:rsidP="00C86E6B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C86E6B" w:rsidRPr="00032CAF" w:rsidSect="00F77D07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11A"/>
    <w:multiLevelType w:val="hybridMultilevel"/>
    <w:tmpl w:val="29B2EFEE"/>
    <w:lvl w:ilvl="0" w:tplc="9378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81829"/>
    <w:multiLevelType w:val="hybridMultilevel"/>
    <w:tmpl w:val="8F2E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D9A"/>
    <w:multiLevelType w:val="hybridMultilevel"/>
    <w:tmpl w:val="9E3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9"/>
    <w:rsid w:val="00032CAF"/>
    <w:rsid w:val="00051008"/>
    <w:rsid w:val="00074EA9"/>
    <w:rsid w:val="000915DC"/>
    <w:rsid w:val="0009241D"/>
    <w:rsid w:val="00097B52"/>
    <w:rsid w:val="00116282"/>
    <w:rsid w:val="001A5525"/>
    <w:rsid w:val="001B3664"/>
    <w:rsid w:val="001E15DC"/>
    <w:rsid w:val="002612EB"/>
    <w:rsid w:val="00333DBE"/>
    <w:rsid w:val="00337F74"/>
    <w:rsid w:val="003D162D"/>
    <w:rsid w:val="00495B3A"/>
    <w:rsid w:val="004C3E6D"/>
    <w:rsid w:val="004E5E00"/>
    <w:rsid w:val="004F2993"/>
    <w:rsid w:val="00504FFE"/>
    <w:rsid w:val="005D51D3"/>
    <w:rsid w:val="00622420"/>
    <w:rsid w:val="00643176"/>
    <w:rsid w:val="0064325D"/>
    <w:rsid w:val="00644F44"/>
    <w:rsid w:val="006A2114"/>
    <w:rsid w:val="00761BF1"/>
    <w:rsid w:val="008357E7"/>
    <w:rsid w:val="008F26A7"/>
    <w:rsid w:val="00947E03"/>
    <w:rsid w:val="009950FF"/>
    <w:rsid w:val="00A37BDD"/>
    <w:rsid w:val="00AC33A1"/>
    <w:rsid w:val="00B11E49"/>
    <w:rsid w:val="00BD3666"/>
    <w:rsid w:val="00BF52CB"/>
    <w:rsid w:val="00C2256F"/>
    <w:rsid w:val="00C4695C"/>
    <w:rsid w:val="00C86E6B"/>
    <w:rsid w:val="00CF27B5"/>
    <w:rsid w:val="00CF74A6"/>
    <w:rsid w:val="00D016F1"/>
    <w:rsid w:val="00E04A40"/>
    <w:rsid w:val="00E9088F"/>
    <w:rsid w:val="00EA6400"/>
    <w:rsid w:val="00F56D49"/>
    <w:rsid w:val="00F77D07"/>
    <w:rsid w:val="00F97559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4EA9"/>
    <w:rPr>
      <w:i/>
      <w:iCs/>
    </w:rPr>
  </w:style>
  <w:style w:type="paragraph" w:styleId="a4">
    <w:name w:val="Normal (Web)"/>
    <w:basedOn w:val="a"/>
    <w:uiPriority w:val="99"/>
    <w:unhideWhenUsed/>
    <w:rsid w:val="00F9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97559"/>
    <w:rPr>
      <w:b/>
      <w:bCs/>
    </w:rPr>
  </w:style>
  <w:style w:type="character" w:customStyle="1" w:styleId="apple-converted-space">
    <w:name w:val="apple-converted-space"/>
    <w:basedOn w:val="a0"/>
    <w:rsid w:val="00F97559"/>
  </w:style>
  <w:style w:type="paragraph" w:customStyle="1" w:styleId="a6">
    <w:name w:val="заголов"/>
    <w:basedOn w:val="a"/>
    <w:rsid w:val="003D162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D162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B11E49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uiPriority w:val="99"/>
    <w:rsid w:val="00B11E49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9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1D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D51D3"/>
  </w:style>
  <w:style w:type="paragraph" w:customStyle="1" w:styleId="rvps4">
    <w:name w:val="rvps4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D51D3"/>
  </w:style>
  <w:style w:type="paragraph" w:customStyle="1" w:styleId="rvps7">
    <w:name w:val="rvps7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D51D3"/>
  </w:style>
  <w:style w:type="paragraph" w:customStyle="1" w:styleId="rvps14">
    <w:name w:val="rvps14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5D51D3"/>
    <w:rPr>
      <w:color w:val="0000FF"/>
      <w:u w:val="single"/>
    </w:rPr>
  </w:style>
  <w:style w:type="paragraph" w:customStyle="1" w:styleId="rvps2">
    <w:name w:val="rvps2"/>
    <w:basedOn w:val="a"/>
    <w:rsid w:val="00C8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86E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4EA9"/>
    <w:rPr>
      <w:i/>
      <w:iCs/>
    </w:rPr>
  </w:style>
  <w:style w:type="paragraph" w:styleId="a4">
    <w:name w:val="Normal (Web)"/>
    <w:basedOn w:val="a"/>
    <w:uiPriority w:val="99"/>
    <w:unhideWhenUsed/>
    <w:rsid w:val="00F9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97559"/>
    <w:rPr>
      <w:b/>
      <w:bCs/>
    </w:rPr>
  </w:style>
  <w:style w:type="character" w:customStyle="1" w:styleId="apple-converted-space">
    <w:name w:val="apple-converted-space"/>
    <w:basedOn w:val="a0"/>
    <w:rsid w:val="00F97559"/>
  </w:style>
  <w:style w:type="paragraph" w:customStyle="1" w:styleId="a6">
    <w:name w:val="заголов"/>
    <w:basedOn w:val="a"/>
    <w:rsid w:val="003D162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D162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B11E49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uiPriority w:val="99"/>
    <w:rsid w:val="00B11E49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9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1D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D51D3"/>
  </w:style>
  <w:style w:type="paragraph" w:customStyle="1" w:styleId="rvps4">
    <w:name w:val="rvps4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D51D3"/>
  </w:style>
  <w:style w:type="paragraph" w:customStyle="1" w:styleId="rvps7">
    <w:name w:val="rvps7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D51D3"/>
  </w:style>
  <w:style w:type="paragraph" w:customStyle="1" w:styleId="rvps14">
    <w:name w:val="rvps14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5D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5D51D3"/>
    <w:rPr>
      <w:color w:val="0000FF"/>
      <w:u w:val="single"/>
    </w:rPr>
  </w:style>
  <w:style w:type="paragraph" w:customStyle="1" w:styleId="rvps2">
    <w:name w:val="rvps2"/>
    <w:basedOn w:val="a"/>
    <w:rsid w:val="00C8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86E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3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939-17" TargetMode="External"/><Relationship Id="rId13" Type="http://schemas.openxmlformats.org/officeDocument/2006/relationships/hyperlink" Target="mailto:zaporizhzhia@land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z0021-17" TargetMode="External"/><Relationship Id="rId12" Type="http://schemas.openxmlformats.org/officeDocument/2006/relationships/hyperlink" Target="mailto:zaporizhzhia@lan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3.rada.gov.ua/laws/show/2939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939-17/paran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93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Матис</cp:lastModifiedBy>
  <cp:revision>2</cp:revision>
  <cp:lastPrinted>2017-10-13T11:32:00Z</cp:lastPrinted>
  <dcterms:created xsi:type="dcterms:W3CDTF">2017-10-17T06:13:00Z</dcterms:created>
  <dcterms:modified xsi:type="dcterms:W3CDTF">2017-10-17T06:13:00Z</dcterms:modified>
</cp:coreProperties>
</file>