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  <w:r w:rsidRPr="00C21821">
        <w:rPr>
          <w:sz w:val="32"/>
          <w:szCs w:val="32"/>
          <w:lang w:val="uk-UA"/>
        </w:rPr>
        <w:t>Згідно з Законом, публічною є відображена та задокументована будь-якими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 суб’єктів владних повноважень.</w:t>
      </w:r>
    </w:p>
    <w:p w:rsidR="00CF2BB4" w:rsidRDefault="00CF2BB4" w:rsidP="00CF2BB4">
      <w:pPr>
        <w:ind w:firstLine="720"/>
        <w:jc w:val="both"/>
        <w:rPr>
          <w:sz w:val="32"/>
          <w:szCs w:val="32"/>
          <w:lang w:val="uk-UA"/>
        </w:rPr>
      </w:pPr>
      <w:r w:rsidRPr="00C21821">
        <w:rPr>
          <w:sz w:val="32"/>
          <w:szCs w:val="32"/>
          <w:lang w:val="uk-UA"/>
        </w:rPr>
        <w:t>Запит на отримання інформації складається у довільній формі. При цьому він повинен містити:</w:t>
      </w: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  <w:r w:rsidRPr="00C21821">
        <w:rPr>
          <w:sz w:val="32"/>
          <w:szCs w:val="32"/>
          <w:lang w:val="uk-UA"/>
        </w:rPr>
        <w:t>1. ім’я та прізвище запитувача, поштову адресу або адресу електронної пошти, а також номер телефону;</w:t>
      </w: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  <w:r w:rsidRPr="00C21821">
        <w:rPr>
          <w:sz w:val="32"/>
          <w:szCs w:val="32"/>
          <w:lang w:val="uk-UA"/>
        </w:rPr>
        <w:t>2. опис інформації, яку запитувач хотів би отримати. (вид, назву, реквізити чи зміст документа, щодо якого зроблено запит);</w:t>
      </w: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  <w:r w:rsidRPr="00C21821">
        <w:rPr>
          <w:sz w:val="32"/>
          <w:szCs w:val="32"/>
          <w:lang w:val="uk-UA"/>
        </w:rPr>
        <w:t>3. підпис і дату.</w:t>
      </w:r>
    </w:p>
    <w:p w:rsidR="00CF2BB4" w:rsidRDefault="00CF2BB4" w:rsidP="00CF2BB4">
      <w:pPr>
        <w:ind w:firstLine="720"/>
        <w:jc w:val="both"/>
        <w:rPr>
          <w:sz w:val="32"/>
          <w:szCs w:val="32"/>
          <w:lang w:val="uk-UA"/>
        </w:rPr>
      </w:pP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  <w:r w:rsidRPr="00C21821">
        <w:rPr>
          <w:sz w:val="32"/>
          <w:szCs w:val="32"/>
          <w:lang w:val="uk-UA"/>
        </w:rPr>
        <w:t>Подати запит на отримання публічної інформації можна декількома шляхами:</w:t>
      </w: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  <w:r w:rsidRPr="00C21821">
        <w:rPr>
          <w:sz w:val="32"/>
          <w:szCs w:val="32"/>
          <w:lang w:val="uk-UA"/>
        </w:rPr>
        <w:t>1. Зателефонувати за номерами:   (061) 7</w:t>
      </w:r>
      <w:r>
        <w:rPr>
          <w:sz w:val="32"/>
          <w:szCs w:val="32"/>
          <w:lang w:val="uk-UA"/>
        </w:rPr>
        <w:t>69-29-04.</w:t>
      </w: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  <w:r w:rsidRPr="00C21821">
        <w:rPr>
          <w:sz w:val="32"/>
          <w:szCs w:val="32"/>
          <w:lang w:val="uk-UA"/>
        </w:rPr>
        <w:t xml:space="preserve">2. Скористатись формою запиту на інформацію, що доступна в цьому розділі на офіційному сайті Головного управління </w:t>
      </w:r>
      <w:proofErr w:type="spellStart"/>
      <w:r w:rsidRPr="00C21821">
        <w:rPr>
          <w:sz w:val="32"/>
          <w:szCs w:val="32"/>
          <w:lang w:val="uk-UA"/>
        </w:rPr>
        <w:t>Держгеокадастру</w:t>
      </w:r>
      <w:proofErr w:type="spellEnd"/>
      <w:r w:rsidRPr="00C21821">
        <w:rPr>
          <w:sz w:val="32"/>
          <w:szCs w:val="32"/>
          <w:lang w:val="uk-UA"/>
        </w:rPr>
        <w:t xml:space="preserve"> у Запорізькій області.</w:t>
      </w: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</w:p>
    <w:p w:rsidR="00CF2BB4" w:rsidRDefault="00CF2BB4" w:rsidP="00CF2BB4">
      <w:pPr>
        <w:ind w:firstLine="720"/>
        <w:jc w:val="both"/>
        <w:rPr>
          <w:sz w:val="32"/>
          <w:szCs w:val="32"/>
          <w:lang w:val="uk-UA"/>
        </w:rPr>
      </w:pPr>
      <w:r w:rsidRPr="00C21821">
        <w:rPr>
          <w:sz w:val="32"/>
          <w:szCs w:val="32"/>
          <w:lang w:val="uk-UA"/>
        </w:rPr>
        <w:t xml:space="preserve">3. Надіслати поштою на адресу: Головне управління </w:t>
      </w:r>
      <w:proofErr w:type="spellStart"/>
      <w:r w:rsidRPr="00C21821">
        <w:rPr>
          <w:sz w:val="32"/>
          <w:szCs w:val="32"/>
          <w:lang w:val="uk-UA"/>
        </w:rPr>
        <w:t>Держгеокадастру</w:t>
      </w:r>
      <w:proofErr w:type="spellEnd"/>
      <w:r w:rsidRPr="00C21821">
        <w:rPr>
          <w:sz w:val="32"/>
          <w:szCs w:val="32"/>
          <w:lang w:val="uk-UA"/>
        </w:rPr>
        <w:t xml:space="preserve"> у Запорізькій області, вул. Українська, 50, </w:t>
      </w:r>
      <w:r>
        <w:rPr>
          <w:sz w:val="32"/>
          <w:szCs w:val="32"/>
          <w:lang w:val="uk-UA"/>
        </w:rPr>
        <w:t xml:space="preserve">           </w:t>
      </w:r>
      <w:r w:rsidRPr="00C21821">
        <w:rPr>
          <w:sz w:val="32"/>
          <w:szCs w:val="32"/>
          <w:lang w:val="uk-UA"/>
        </w:rPr>
        <w:t>м. Запоріжжя, 69095.</w:t>
      </w: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  <w:r w:rsidRPr="00C21821">
        <w:rPr>
          <w:sz w:val="32"/>
          <w:szCs w:val="32"/>
          <w:lang w:val="uk-UA"/>
        </w:rPr>
        <w:t>4. Надіслати на електронну адресу: zaporizhzhia@land.gov.ua (з поміткою «Публічна інформація»).</w:t>
      </w: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  <w:r w:rsidRPr="00C21821">
        <w:rPr>
          <w:sz w:val="32"/>
          <w:szCs w:val="32"/>
          <w:lang w:val="uk-UA"/>
        </w:rPr>
        <w:t>Відповідь на запит буде вам надіслана у визначений законом термін – максимум п’ять робочих днів.</w:t>
      </w: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</w:p>
    <w:p w:rsidR="00CF2BB4" w:rsidRPr="00C21821" w:rsidRDefault="00CF2BB4" w:rsidP="00CF2BB4">
      <w:pPr>
        <w:ind w:firstLine="720"/>
        <w:jc w:val="both"/>
        <w:rPr>
          <w:sz w:val="32"/>
          <w:szCs w:val="32"/>
          <w:lang w:val="uk-UA"/>
        </w:rPr>
      </w:pPr>
    </w:p>
    <w:p w:rsidR="00670981" w:rsidRPr="00CF2BB4" w:rsidRDefault="00670981">
      <w:pPr>
        <w:rPr>
          <w:lang w:val="uk-UA"/>
        </w:rPr>
      </w:pPr>
    </w:p>
    <w:sectPr w:rsidR="00670981" w:rsidRPr="00CF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BB4"/>
    <w:rsid w:val="00014C43"/>
    <w:rsid w:val="00096915"/>
    <w:rsid w:val="00111178"/>
    <w:rsid w:val="001155E4"/>
    <w:rsid w:val="001B5978"/>
    <w:rsid w:val="001D2D5A"/>
    <w:rsid w:val="001E75E3"/>
    <w:rsid w:val="00216ED3"/>
    <w:rsid w:val="002A7548"/>
    <w:rsid w:val="002B1E07"/>
    <w:rsid w:val="00312420"/>
    <w:rsid w:val="00345335"/>
    <w:rsid w:val="00485429"/>
    <w:rsid w:val="0049157F"/>
    <w:rsid w:val="004B4465"/>
    <w:rsid w:val="005039BE"/>
    <w:rsid w:val="005C7C96"/>
    <w:rsid w:val="005E43E4"/>
    <w:rsid w:val="005E61EA"/>
    <w:rsid w:val="00645E04"/>
    <w:rsid w:val="00670981"/>
    <w:rsid w:val="0071005F"/>
    <w:rsid w:val="007268AD"/>
    <w:rsid w:val="007363C7"/>
    <w:rsid w:val="007B5333"/>
    <w:rsid w:val="008230D6"/>
    <w:rsid w:val="0086640D"/>
    <w:rsid w:val="00937E4D"/>
    <w:rsid w:val="009A4BB3"/>
    <w:rsid w:val="00BD14C5"/>
    <w:rsid w:val="00C34C7B"/>
    <w:rsid w:val="00C778DD"/>
    <w:rsid w:val="00CC33ED"/>
    <w:rsid w:val="00CF2BB4"/>
    <w:rsid w:val="00E0469A"/>
    <w:rsid w:val="00E609F8"/>
    <w:rsid w:val="00E76FDD"/>
    <w:rsid w:val="00EA5548"/>
    <w:rsid w:val="00F00CF4"/>
    <w:rsid w:val="00F6277E"/>
    <w:rsid w:val="00F9459A"/>
    <w:rsid w:val="00FD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Krokoz™ Inc.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uanna</dc:creator>
  <cp:keywords/>
  <dc:description/>
  <cp:lastModifiedBy>uanna</cp:lastModifiedBy>
  <cp:revision>2</cp:revision>
  <dcterms:created xsi:type="dcterms:W3CDTF">2019-01-16T13:45:00Z</dcterms:created>
  <dcterms:modified xsi:type="dcterms:W3CDTF">2019-01-16T13:45:00Z</dcterms:modified>
</cp:coreProperties>
</file>