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C2" w:rsidRPr="00EC0AB3" w:rsidRDefault="008D57C2" w:rsidP="008D57C2">
      <w:pPr>
        <w:jc w:val="both"/>
        <w:rPr>
          <w:sz w:val="26"/>
          <w:szCs w:val="26"/>
          <w:lang w:val="uk-UA"/>
        </w:rPr>
      </w:pPr>
      <w:r w:rsidRPr="00EC0AB3">
        <w:rPr>
          <w:sz w:val="26"/>
          <w:szCs w:val="26"/>
          <w:lang w:val="uk-UA"/>
        </w:rPr>
        <w:tab/>
      </w:r>
      <w:r w:rsidRPr="00EC0AB3">
        <w:rPr>
          <w:sz w:val="26"/>
          <w:szCs w:val="26"/>
          <w:lang w:val="uk-UA"/>
        </w:rPr>
        <w:tab/>
      </w:r>
      <w:r w:rsidRPr="00EC0AB3">
        <w:rPr>
          <w:sz w:val="26"/>
          <w:szCs w:val="26"/>
          <w:lang w:val="uk-UA"/>
        </w:rPr>
        <w:tab/>
      </w:r>
      <w:r w:rsidRPr="00EC0AB3">
        <w:rPr>
          <w:sz w:val="26"/>
          <w:szCs w:val="26"/>
          <w:lang w:val="uk-UA"/>
        </w:rPr>
        <w:tab/>
      </w:r>
      <w:r w:rsidR="008F4D4E" w:rsidRPr="00EC0AB3">
        <w:rPr>
          <w:sz w:val="26"/>
          <w:szCs w:val="26"/>
          <w:lang w:val="uk-UA"/>
        </w:rPr>
        <w:tab/>
      </w:r>
      <w:r w:rsidR="008F4D4E" w:rsidRPr="00EC0AB3">
        <w:rPr>
          <w:sz w:val="26"/>
          <w:szCs w:val="26"/>
          <w:lang w:val="uk-UA"/>
        </w:rPr>
        <w:tab/>
      </w:r>
      <w:r w:rsidR="00867FF9">
        <w:rPr>
          <w:sz w:val="26"/>
          <w:szCs w:val="26"/>
          <w:lang w:val="uk-UA"/>
        </w:rPr>
        <w:t>Додаток 12</w:t>
      </w:r>
    </w:p>
    <w:p w:rsidR="008F4D4E" w:rsidRPr="00EC0AB3" w:rsidRDefault="008F4D4E" w:rsidP="008D57C2">
      <w:pPr>
        <w:jc w:val="both"/>
        <w:rPr>
          <w:sz w:val="26"/>
          <w:szCs w:val="26"/>
          <w:lang w:val="uk-UA"/>
        </w:rPr>
      </w:pPr>
      <w:r w:rsidRPr="00EC0AB3">
        <w:rPr>
          <w:sz w:val="26"/>
          <w:szCs w:val="26"/>
          <w:lang w:val="uk-UA"/>
        </w:rPr>
        <w:t>ПОГОДЖЕНО:</w:t>
      </w:r>
      <w:r w:rsidRPr="00EC0AB3">
        <w:rPr>
          <w:sz w:val="26"/>
          <w:szCs w:val="26"/>
          <w:lang w:val="uk-UA"/>
        </w:rPr>
        <w:tab/>
      </w:r>
      <w:r w:rsidRPr="00EC0AB3">
        <w:rPr>
          <w:sz w:val="26"/>
          <w:szCs w:val="26"/>
          <w:lang w:val="uk-UA"/>
        </w:rPr>
        <w:tab/>
      </w:r>
      <w:r w:rsidRPr="00EC0AB3">
        <w:rPr>
          <w:sz w:val="26"/>
          <w:szCs w:val="26"/>
          <w:lang w:val="uk-UA"/>
        </w:rPr>
        <w:tab/>
      </w:r>
      <w:r w:rsidRPr="00EC0AB3">
        <w:rPr>
          <w:sz w:val="26"/>
          <w:szCs w:val="26"/>
          <w:lang w:val="uk-UA"/>
        </w:rPr>
        <w:tab/>
        <w:t>ЗАТВЕРДЖЕНО</w:t>
      </w:r>
    </w:p>
    <w:p w:rsidR="008D57C2" w:rsidRPr="00EC0AB3" w:rsidRDefault="0026062B" w:rsidP="008D57C2">
      <w:pPr>
        <w:jc w:val="both"/>
        <w:rPr>
          <w:sz w:val="26"/>
          <w:szCs w:val="26"/>
          <w:lang w:val="uk-UA"/>
        </w:rPr>
      </w:pPr>
      <w:proofErr w:type="spellStart"/>
      <w:r w:rsidRPr="00EC0AB3">
        <w:rPr>
          <w:sz w:val="26"/>
          <w:szCs w:val="26"/>
          <w:lang w:val="uk-UA"/>
        </w:rPr>
        <w:t>В.о</w:t>
      </w:r>
      <w:proofErr w:type="spellEnd"/>
      <w:r w:rsidRPr="00EC0AB3">
        <w:rPr>
          <w:sz w:val="26"/>
          <w:szCs w:val="26"/>
          <w:lang w:val="uk-UA"/>
        </w:rPr>
        <w:t xml:space="preserve">. </w:t>
      </w:r>
      <w:r w:rsidR="008D57C2" w:rsidRPr="00EC0AB3">
        <w:rPr>
          <w:sz w:val="26"/>
          <w:szCs w:val="26"/>
          <w:lang w:val="uk-UA"/>
        </w:rPr>
        <w:t>начальник</w:t>
      </w:r>
      <w:r w:rsidRPr="00EC0AB3">
        <w:rPr>
          <w:sz w:val="26"/>
          <w:szCs w:val="26"/>
          <w:lang w:val="uk-UA"/>
        </w:rPr>
        <w:t>а</w:t>
      </w:r>
      <w:r w:rsidR="008D57C2" w:rsidRPr="00EC0AB3">
        <w:rPr>
          <w:sz w:val="26"/>
          <w:szCs w:val="26"/>
          <w:lang w:val="uk-UA"/>
        </w:rPr>
        <w:t xml:space="preserve"> </w:t>
      </w:r>
      <w:r w:rsidR="005A7E09" w:rsidRPr="00EC0AB3">
        <w:rPr>
          <w:sz w:val="26"/>
          <w:szCs w:val="26"/>
          <w:lang w:val="uk-UA"/>
        </w:rPr>
        <w:t xml:space="preserve">відділу </w:t>
      </w:r>
      <w:r w:rsidRPr="00EC0AB3">
        <w:rPr>
          <w:sz w:val="26"/>
          <w:szCs w:val="26"/>
          <w:lang w:val="uk-UA"/>
        </w:rPr>
        <w:t>в</w:t>
      </w:r>
      <w:r w:rsidR="0099628E" w:rsidRPr="00EC0AB3">
        <w:rPr>
          <w:sz w:val="26"/>
          <w:szCs w:val="26"/>
          <w:lang w:val="uk-UA"/>
        </w:rPr>
        <w:tab/>
      </w:r>
      <w:r w:rsidR="0099628E" w:rsidRPr="00EC0AB3">
        <w:rPr>
          <w:sz w:val="26"/>
          <w:szCs w:val="26"/>
          <w:lang w:val="uk-UA"/>
        </w:rPr>
        <w:tab/>
      </w:r>
      <w:r w:rsidR="00A94EA9" w:rsidRPr="00EC0AB3">
        <w:rPr>
          <w:sz w:val="26"/>
          <w:szCs w:val="26"/>
          <w:lang w:val="uk-UA"/>
        </w:rPr>
        <w:tab/>
      </w:r>
      <w:r w:rsidR="008D57C2" w:rsidRPr="00EC0AB3">
        <w:rPr>
          <w:sz w:val="26"/>
          <w:szCs w:val="26"/>
          <w:lang w:val="uk-UA"/>
        </w:rPr>
        <w:t>наказ</w:t>
      </w:r>
      <w:r w:rsidR="008F4D4E" w:rsidRPr="00EC0AB3">
        <w:rPr>
          <w:sz w:val="26"/>
          <w:szCs w:val="26"/>
          <w:lang w:val="uk-UA"/>
        </w:rPr>
        <w:t>ом</w:t>
      </w:r>
      <w:r w:rsidR="008D57C2" w:rsidRPr="00EC0AB3">
        <w:rPr>
          <w:sz w:val="26"/>
          <w:szCs w:val="26"/>
          <w:lang w:val="uk-UA"/>
        </w:rPr>
        <w:t xml:space="preserve"> Головного управління </w:t>
      </w:r>
    </w:p>
    <w:p w:rsidR="008D57C2" w:rsidRPr="00EC0AB3" w:rsidRDefault="0026062B" w:rsidP="008D57C2">
      <w:pPr>
        <w:ind w:left="3540" w:hanging="3540"/>
        <w:jc w:val="both"/>
        <w:rPr>
          <w:sz w:val="26"/>
          <w:szCs w:val="26"/>
          <w:lang w:val="uk-UA"/>
        </w:rPr>
      </w:pPr>
      <w:proofErr w:type="spellStart"/>
      <w:r w:rsidRPr="00EC0AB3">
        <w:rPr>
          <w:sz w:val="26"/>
          <w:szCs w:val="26"/>
          <w:lang w:val="uk-UA"/>
        </w:rPr>
        <w:t>Якимів</w:t>
      </w:r>
      <w:r w:rsidR="00A94EA9" w:rsidRPr="00EC0AB3">
        <w:rPr>
          <w:sz w:val="26"/>
          <w:szCs w:val="26"/>
          <w:lang w:val="uk-UA"/>
        </w:rPr>
        <w:t>ському</w:t>
      </w:r>
      <w:proofErr w:type="spellEnd"/>
      <w:r w:rsidR="005A7E09" w:rsidRPr="00EC0AB3">
        <w:rPr>
          <w:sz w:val="26"/>
          <w:szCs w:val="26"/>
          <w:lang w:val="uk-UA"/>
        </w:rPr>
        <w:t xml:space="preserve"> районі</w:t>
      </w:r>
      <w:r w:rsidR="008D57C2" w:rsidRPr="00EC0AB3">
        <w:rPr>
          <w:sz w:val="26"/>
          <w:szCs w:val="26"/>
          <w:lang w:val="uk-UA"/>
        </w:rPr>
        <w:tab/>
      </w:r>
      <w:r w:rsidR="008D57C2" w:rsidRPr="00EC0AB3">
        <w:rPr>
          <w:sz w:val="26"/>
          <w:szCs w:val="26"/>
          <w:lang w:val="uk-UA"/>
        </w:rPr>
        <w:tab/>
      </w:r>
      <w:proofErr w:type="spellStart"/>
      <w:r w:rsidR="008D57C2" w:rsidRPr="00EC0AB3">
        <w:rPr>
          <w:sz w:val="26"/>
          <w:szCs w:val="26"/>
          <w:lang w:val="uk-UA"/>
        </w:rPr>
        <w:t>Держгеокадастру</w:t>
      </w:r>
      <w:proofErr w:type="spellEnd"/>
      <w:r w:rsidR="008D57C2" w:rsidRPr="00EC0AB3">
        <w:rPr>
          <w:sz w:val="26"/>
          <w:szCs w:val="26"/>
          <w:lang w:val="uk-UA"/>
        </w:rPr>
        <w:t xml:space="preserve"> у </w:t>
      </w:r>
      <w:r w:rsidR="005F294C">
        <w:rPr>
          <w:color w:val="auto"/>
          <w:sz w:val="26"/>
          <w:szCs w:val="26"/>
          <w:lang w:val="uk-UA"/>
        </w:rPr>
        <w:t xml:space="preserve">Запорізькій області </w:t>
      </w:r>
    </w:p>
    <w:p w:rsidR="008D57C2" w:rsidRPr="00EC0AB3" w:rsidRDefault="0026062B" w:rsidP="008D57C2">
      <w:pPr>
        <w:jc w:val="both"/>
        <w:rPr>
          <w:color w:val="FF0000"/>
          <w:sz w:val="26"/>
          <w:szCs w:val="26"/>
          <w:lang w:val="uk-UA"/>
        </w:rPr>
      </w:pPr>
      <w:r w:rsidRPr="00EC0AB3">
        <w:rPr>
          <w:color w:val="auto"/>
          <w:sz w:val="26"/>
          <w:szCs w:val="26"/>
          <w:lang w:val="uk-UA"/>
        </w:rPr>
        <w:t>Макаров Є.В</w:t>
      </w:r>
      <w:r w:rsidR="00A94EA9" w:rsidRPr="00EC0AB3">
        <w:rPr>
          <w:color w:val="auto"/>
          <w:sz w:val="26"/>
          <w:szCs w:val="26"/>
          <w:lang w:val="uk-UA"/>
        </w:rPr>
        <w:t>.</w:t>
      </w:r>
      <w:r w:rsidR="008D57C2" w:rsidRPr="00EC0AB3">
        <w:rPr>
          <w:color w:val="auto"/>
          <w:sz w:val="26"/>
          <w:szCs w:val="26"/>
          <w:lang w:val="uk-UA"/>
        </w:rPr>
        <w:t>____________</w:t>
      </w:r>
      <w:r w:rsidR="008D57C2" w:rsidRPr="00EC0AB3">
        <w:rPr>
          <w:color w:val="auto"/>
          <w:sz w:val="26"/>
          <w:szCs w:val="26"/>
          <w:lang w:val="uk-UA"/>
        </w:rPr>
        <w:tab/>
      </w:r>
      <w:r w:rsidR="008D57C2" w:rsidRPr="00EC0AB3">
        <w:rPr>
          <w:color w:val="auto"/>
          <w:sz w:val="26"/>
          <w:szCs w:val="26"/>
          <w:lang w:val="uk-UA"/>
        </w:rPr>
        <w:tab/>
      </w:r>
      <w:r w:rsidR="005F294C">
        <w:rPr>
          <w:color w:val="auto"/>
          <w:sz w:val="26"/>
          <w:szCs w:val="26"/>
          <w:lang w:val="uk-UA"/>
        </w:rPr>
        <w:t>від 27.02.2019№ 30</w:t>
      </w:r>
    </w:p>
    <w:p w:rsidR="008D57C2" w:rsidRPr="00EC0AB3" w:rsidRDefault="008D57C2" w:rsidP="008D57C2">
      <w:pPr>
        <w:ind w:left="3540" w:hanging="3540"/>
        <w:jc w:val="both"/>
        <w:rPr>
          <w:sz w:val="26"/>
          <w:szCs w:val="26"/>
          <w:lang w:val="uk-UA"/>
        </w:rPr>
      </w:pPr>
    </w:p>
    <w:p w:rsidR="00E01C7F" w:rsidRPr="00EC0AB3" w:rsidRDefault="00E01C7F" w:rsidP="00D6696E">
      <w:pPr>
        <w:rPr>
          <w:sz w:val="26"/>
          <w:szCs w:val="26"/>
          <w:lang w:val="uk-UA"/>
        </w:rPr>
      </w:pPr>
    </w:p>
    <w:p w:rsidR="00FA1163" w:rsidRPr="00EC0AB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EC0AB3">
        <w:rPr>
          <w:rFonts w:ascii="Times New Roman" w:hAnsi="Times New Roman"/>
          <w:szCs w:val="26"/>
        </w:rPr>
        <w:t xml:space="preserve">УМОВИ </w:t>
      </w:r>
      <w:r w:rsidRPr="00EC0AB3">
        <w:rPr>
          <w:rFonts w:ascii="Times New Roman" w:hAnsi="Times New Roman"/>
          <w:szCs w:val="26"/>
        </w:rPr>
        <w:br/>
        <w:t>проведення конкурсу</w:t>
      </w:r>
    </w:p>
    <w:p w:rsidR="003B4450" w:rsidRPr="00EC0AB3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 w:rsidRPr="00EC0AB3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«В» - </w:t>
      </w:r>
      <w:r w:rsidR="00A94EA9" w:rsidRPr="00EC0AB3">
        <w:rPr>
          <w:rFonts w:ascii="Times New Roman" w:hAnsi="Times New Roman"/>
          <w:szCs w:val="26"/>
        </w:rPr>
        <w:t>головний спеціаліст</w:t>
      </w:r>
      <w:r w:rsidR="003075BE" w:rsidRPr="00EC0AB3">
        <w:rPr>
          <w:rFonts w:ascii="Times New Roman" w:hAnsi="Times New Roman"/>
          <w:szCs w:val="26"/>
        </w:rPr>
        <w:t xml:space="preserve"> Відділу </w:t>
      </w:r>
      <w:r w:rsidR="0026062B" w:rsidRPr="00EC0AB3">
        <w:rPr>
          <w:rFonts w:ascii="Times New Roman" w:hAnsi="Times New Roman"/>
          <w:szCs w:val="26"/>
        </w:rPr>
        <w:t xml:space="preserve">в </w:t>
      </w:r>
      <w:proofErr w:type="spellStart"/>
      <w:r w:rsidR="0026062B" w:rsidRPr="00EC0AB3">
        <w:rPr>
          <w:rFonts w:ascii="Times New Roman" w:hAnsi="Times New Roman"/>
          <w:szCs w:val="26"/>
        </w:rPr>
        <w:t>Якимівському</w:t>
      </w:r>
      <w:proofErr w:type="spellEnd"/>
      <w:r w:rsidR="0026062B" w:rsidRPr="00EC0AB3">
        <w:rPr>
          <w:rFonts w:ascii="Times New Roman" w:hAnsi="Times New Roman"/>
          <w:szCs w:val="26"/>
        </w:rPr>
        <w:t xml:space="preserve"> </w:t>
      </w:r>
      <w:r w:rsidR="003075BE" w:rsidRPr="00EC0AB3">
        <w:rPr>
          <w:rFonts w:ascii="Times New Roman" w:hAnsi="Times New Roman"/>
          <w:szCs w:val="26"/>
        </w:rPr>
        <w:t xml:space="preserve">районі </w:t>
      </w:r>
      <w:r w:rsidR="003B4450" w:rsidRPr="00EC0AB3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3B4450" w:rsidRPr="00EC0AB3">
        <w:rPr>
          <w:rFonts w:ascii="Times New Roman" w:hAnsi="Times New Roman"/>
          <w:szCs w:val="26"/>
        </w:rPr>
        <w:t>Держгеокадастру</w:t>
      </w:r>
      <w:proofErr w:type="spellEnd"/>
      <w:r w:rsidR="003B4450" w:rsidRPr="00EC0AB3">
        <w:rPr>
          <w:rFonts w:ascii="Times New Roman" w:hAnsi="Times New Roman"/>
          <w:szCs w:val="26"/>
        </w:rPr>
        <w:t xml:space="preserve"> у Запорізькій області </w:t>
      </w:r>
    </w:p>
    <w:p w:rsidR="00FA1163" w:rsidRPr="00EC0AB3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EC0AB3" w:rsidRDefault="00B37673" w:rsidP="00B37673">
      <w:pPr>
        <w:jc w:val="center"/>
        <w:rPr>
          <w:sz w:val="26"/>
          <w:szCs w:val="26"/>
          <w:lang w:val="uk-UA"/>
        </w:rPr>
      </w:pPr>
      <w:r w:rsidRPr="00EC0AB3">
        <w:rPr>
          <w:b/>
          <w:color w:val="auto"/>
          <w:sz w:val="26"/>
          <w:szCs w:val="26"/>
          <w:lang w:val="uk-UA"/>
        </w:rPr>
        <w:t>Загальні умови</w:t>
      </w: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EC0AB3" w:rsidTr="00C60B3A">
        <w:tc>
          <w:tcPr>
            <w:tcW w:w="3970" w:type="dxa"/>
          </w:tcPr>
          <w:p w:rsidR="00DE7F8A" w:rsidRPr="00EC0AB3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EC0AB3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EC0AB3" w:rsidTr="00C60B3A">
        <w:tc>
          <w:tcPr>
            <w:tcW w:w="3970" w:type="dxa"/>
          </w:tcPr>
          <w:p w:rsidR="00120902" w:rsidRPr="00EC0AB3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EC0AB3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EC0AB3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D07BA9" w:rsidRPr="00EC0AB3" w:rsidRDefault="00D07BA9" w:rsidP="0026062B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 w:rsidRPr="00EC0AB3">
              <w:rPr>
                <w:sz w:val="26"/>
                <w:szCs w:val="26"/>
                <w:lang w:val="uk-UA"/>
              </w:rPr>
              <w:t>1. Здійснювати реалізацію державної політики та вносити начальнику Відділу пропозиції щодо вдосконалення законодавчих та нормативно-правових актів з ведення Державного земельного кадастру</w:t>
            </w:r>
          </w:p>
          <w:p w:rsidR="00D07BA9" w:rsidRPr="00EC0AB3" w:rsidRDefault="00D07BA9" w:rsidP="0026062B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 w:rsidRPr="00EC0AB3">
              <w:rPr>
                <w:sz w:val="26"/>
                <w:szCs w:val="26"/>
                <w:lang w:val="uk-UA"/>
              </w:rPr>
              <w:t>2. Брати участь у розробленні та виконанні галузевих регіональних та місцевих програм у сфері ведення Державного земельного кадастру.</w:t>
            </w:r>
          </w:p>
          <w:p w:rsidR="00D07BA9" w:rsidRPr="00EC0AB3" w:rsidRDefault="00D07BA9" w:rsidP="0026062B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 w:rsidRPr="00EC0AB3">
              <w:rPr>
                <w:sz w:val="26"/>
                <w:szCs w:val="26"/>
                <w:lang w:val="uk-UA"/>
              </w:rPr>
              <w:t xml:space="preserve">3. Проводити узагальнення та всебічний аналіз інформації про Державний земельний кадастр. </w:t>
            </w:r>
          </w:p>
          <w:p w:rsidR="00D07BA9" w:rsidRPr="00EC0AB3" w:rsidRDefault="00D07BA9" w:rsidP="0026062B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 w:rsidRPr="00EC0AB3">
              <w:rPr>
                <w:sz w:val="26"/>
                <w:szCs w:val="26"/>
                <w:lang w:val="uk-UA"/>
              </w:rPr>
              <w:t>4. Надавати адміністративні послуги відповідно до законодавства.</w:t>
            </w:r>
          </w:p>
          <w:p w:rsidR="00D07BA9" w:rsidRPr="00EC0AB3" w:rsidRDefault="00D07BA9" w:rsidP="0026062B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 w:rsidRPr="00EC0AB3">
              <w:rPr>
                <w:sz w:val="26"/>
                <w:szCs w:val="26"/>
                <w:lang w:val="uk-UA"/>
              </w:rPr>
              <w:t>5. Відповідати за ведення форм адміністративної звітності з кількісного обліку земель (форми №11-зем, 12-зем, 15-зем, 16-зем).</w:t>
            </w:r>
          </w:p>
          <w:p w:rsidR="00D07BA9" w:rsidRPr="00EC0AB3" w:rsidRDefault="00D07BA9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EC0AB3">
              <w:rPr>
                <w:sz w:val="26"/>
                <w:szCs w:val="26"/>
                <w:lang w:val="uk-UA"/>
              </w:rPr>
              <w:t>6. Відповідати за організацію діловодства та реєстрацію кореспонденції  у роботу в системі електронного  документообігу на базі «Автоматизованої системи діловодства «ДОК ПРОФ» СТЕП 2.</w:t>
            </w:r>
          </w:p>
          <w:p w:rsidR="00D07BA9" w:rsidRPr="00EC0AB3" w:rsidRDefault="00D07BA9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EC0AB3">
              <w:rPr>
                <w:sz w:val="26"/>
                <w:szCs w:val="26"/>
                <w:lang w:val="uk-UA"/>
              </w:rPr>
              <w:t xml:space="preserve">7. Відповідати за формування і ведення місцевого фонду документації із землеустрою </w:t>
            </w:r>
            <w:r w:rsidR="0026062B" w:rsidRPr="00EC0AB3">
              <w:rPr>
                <w:sz w:val="26"/>
                <w:szCs w:val="26"/>
                <w:lang w:val="uk-UA"/>
              </w:rPr>
              <w:t>в</w:t>
            </w:r>
            <w:r w:rsidRPr="00EC0AB3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26062B" w:rsidRPr="00EC0AB3">
              <w:rPr>
                <w:sz w:val="26"/>
                <w:szCs w:val="26"/>
                <w:lang w:val="uk-UA"/>
              </w:rPr>
              <w:t>Якимівс</w:t>
            </w:r>
            <w:r w:rsidRPr="00EC0AB3">
              <w:rPr>
                <w:sz w:val="26"/>
                <w:szCs w:val="26"/>
                <w:lang w:val="uk-UA"/>
              </w:rPr>
              <w:t>ькому</w:t>
            </w:r>
            <w:proofErr w:type="spellEnd"/>
            <w:r w:rsidRPr="00EC0AB3">
              <w:rPr>
                <w:sz w:val="26"/>
                <w:szCs w:val="26"/>
                <w:lang w:val="uk-UA"/>
              </w:rPr>
              <w:t xml:space="preserve"> районі Головного управління </w:t>
            </w:r>
            <w:proofErr w:type="spellStart"/>
            <w:r w:rsidRPr="00EC0AB3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EC0AB3">
              <w:rPr>
                <w:sz w:val="26"/>
                <w:szCs w:val="26"/>
                <w:lang w:val="uk-UA"/>
              </w:rPr>
              <w:t xml:space="preserve"> у Запорізькій області.</w:t>
            </w:r>
          </w:p>
          <w:p w:rsidR="00D07BA9" w:rsidRPr="00EC0AB3" w:rsidRDefault="00D07BA9" w:rsidP="00D07BA9">
            <w:pPr>
              <w:ind w:left="34"/>
              <w:contextualSpacing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EC0AB3">
              <w:rPr>
                <w:bCs/>
                <w:iCs/>
                <w:sz w:val="26"/>
                <w:szCs w:val="26"/>
                <w:lang w:val="uk-UA"/>
              </w:rPr>
              <w:t>8. Формувати та надавати витяги з технічної документації про нормативну грошову оцінку земельних ділянок.</w:t>
            </w:r>
          </w:p>
          <w:p w:rsidR="00D07BA9" w:rsidRPr="00EC0AB3" w:rsidRDefault="00D07BA9" w:rsidP="00D07BA9">
            <w:pPr>
              <w:ind w:left="34"/>
              <w:contextualSpacing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EC0AB3">
              <w:rPr>
                <w:bCs/>
                <w:iCs/>
                <w:sz w:val="26"/>
                <w:szCs w:val="26"/>
                <w:lang w:val="uk-UA"/>
              </w:rPr>
              <w:t>9. Одноосібно підписувати витяги з технічної документації про нормативну грошову оцінку земельних ділянок, відповідно до наказу Міністерства аграрної політики та продовольства України від 25.11.2016 № 489 (зареєстрованого в Міністерстві юстиції України 19.12.2016 за № 1647/29777).</w:t>
            </w:r>
          </w:p>
          <w:p w:rsidR="00D07BA9" w:rsidRPr="00EC0AB3" w:rsidRDefault="00D07BA9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EC0AB3">
              <w:rPr>
                <w:sz w:val="26"/>
                <w:szCs w:val="26"/>
                <w:lang w:val="uk-UA"/>
              </w:rPr>
              <w:t>10. Здійснювати заходи з обліку й підготовки звітності з регулювання земельних відносин, використання та охорони земель.</w:t>
            </w:r>
          </w:p>
          <w:p w:rsidR="00D07BA9" w:rsidRPr="00EC0AB3" w:rsidRDefault="00D07BA9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EC0AB3">
              <w:rPr>
                <w:sz w:val="26"/>
                <w:szCs w:val="26"/>
                <w:lang w:val="uk-UA"/>
              </w:rPr>
              <w:t xml:space="preserve">11. Забезпечувати підготовку та реалізацію </w:t>
            </w:r>
            <w:r w:rsidRPr="00EC0AB3">
              <w:rPr>
                <w:sz w:val="26"/>
                <w:szCs w:val="26"/>
                <w:lang w:val="uk-UA"/>
              </w:rPr>
              <w:lastRenderedPageBreak/>
              <w:t>організаційних, економічних, екологічних та інших заходів, спрямованих на раціональне використання і охорону земель, їх захист від шкідливого антропогенного впливу, дотримання визначеного законодавством режиму.</w:t>
            </w:r>
          </w:p>
          <w:p w:rsidR="00D07BA9" w:rsidRPr="00EC0AB3" w:rsidRDefault="00D07BA9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EC0AB3">
              <w:rPr>
                <w:sz w:val="26"/>
                <w:szCs w:val="26"/>
                <w:lang w:val="uk-UA"/>
              </w:rPr>
              <w:t>12. Формувати пропозиції до органів виконавчої влади та органів місцевого самоврядування щодо використання коштів, які надходять у порядку відшкодування втрат сільськогосподарського та лісогосподарського виробництва.</w:t>
            </w:r>
          </w:p>
          <w:p w:rsidR="00D07BA9" w:rsidRPr="00EC0AB3" w:rsidRDefault="00EC0AB3" w:rsidP="00D07BA9">
            <w:pPr>
              <w:ind w:firstLine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13.</w:t>
            </w:r>
            <w:r w:rsidR="00D07BA9" w:rsidRPr="00EC0AB3">
              <w:rPr>
                <w:sz w:val="26"/>
                <w:szCs w:val="26"/>
                <w:lang w:val="uk-UA"/>
              </w:rPr>
              <w:t>Проводити відповідно до законодавства моніторинг земель.</w:t>
            </w:r>
          </w:p>
          <w:p w:rsidR="00D07BA9" w:rsidRPr="00EC0AB3" w:rsidRDefault="00D07BA9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EC0AB3">
              <w:rPr>
                <w:sz w:val="26"/>
                <w:szCs w:val="26"/>
                <w:lang w:val="uk-UA"/>
              </w:rPr>
              <w:t>14. Надавати роз’яснення з питань, що належать до його компетенції.</w:t>
            </w:r>
          </w:p>
          <w:p w:rsidR="00D07BA9" w:rsidRPr="00EC0AB3" w:rsidRDefault="00EC0AB3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15.</w:t>
            </w:r>
            <w:r w:rsidR="00D07BA9" w:rsidRPr="00EC0AB3">
              <w:rPr>
                <w:sz w:val="26"/>
                <w:szCs w:val="26"/>
                <w:lang w:val="uk-UA"/>
              </w:rPr>
              <w:t>Здійснювати своєчасний та якісний розгляд звернень громадян, звернень і запитів органів державної влади та органів місцевого самоврядування, громадських об’єднань, підприємств, установ та організацій, правоохоронних і контролюючих органів, інформаційних запитів, забезпечувати в межах своїх повноважень виявлення та усунення причин виникнення скарг громадян, а також забезпечувати неухильне виконання вимог законодавства про доступ до публічної інформації та про захист персональних даних що перебуває у його володінні.</w:t>
            </w:r>
          </w:p>
          <w:p w:rsidR="00D07BA9" w:rsidRPr="00EC0AB3" w:rsidRDefault="00EC0AB3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16.</w:t>
            </w:r>
            <w:r w:rsidR="00D07BA9" w:rsidRPr="00EC0AB3">
              <w:rPr>
                <w:sz w:val="26"/>
                <w:szCs w:val="26"/>
                <w:lang w:val="uk-UA"/>
              </w:rPr>
              <w:t>Забезпечувати участь у нарадах, семінарах, конференціях та інших заходів з питань ведення Державного земельного кадастру.</w:t>
            </w:r>
          </w:p>
          <w:p w:rsidR="00D07BA9" w:rsidRPr="00EC0AB3" w:rsidRDefault="00D07BA9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EC0AB3">
              <w:rPr>
                <w:sz w:val="26"/>
                <w:szCs w:val="26"/>
                <w:lang w:val="uk-UA"/>
              </w:rPr>
              <w:t>17.Забезпечувати роботу з документами згідно чинного законодавства.</w:t>
            </w:r>
          </w:p>
          <w:p w:rsidR="00D07BA9" w:rsidRPr="00EC0AB3" w:rsidRDefault="00D07BA9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EC0AB3">
              <w:rPr>
                <w:sz w:val="26"/>
                <w:szCs w:val="26"/>
                <w:lang w:val="uk-UA"/>
              </w:rPr>
              <w:t>18.Забезпечувати здійснення заходів щодо запобігання корупції.</w:t>
            </w:r>
          </w:p>
          <w:p w:rsidR="00D07BA9" w:rsidRPr="00EC0AB3" w:rsidRDefault="00D07BA9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EC0AB3">
              <w:rPr>
                <w:sz w:val="26"/>
                <w:szCs w:val="26"/>
                <w:lang w:val="uk-UA"/>
              </w:rPr>
              <w:t>19.Забезпечувати у межах своїх повноважень реалізацію державної політики стосовно захисту інформації з обмеженим доступом.</w:t>
            </w:r>
          </w:p>
          <w:p w:rsidR="00D07BA9" w:rsidRPr="00EC0AB3" w:rsidRDefault="00D07BA9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EC0AB3">
              <w:rPr>
                <w:sz w:val="26"/>
                <w:szCs w:val="26"/>
                <w:lang w:val="uk-UA"/>
              </w:rPr>
              <w:t>20.Збирати, узагальнювати та контролювати облік і звітність державної та відомчої статистики.</w:t>
            </w:r>
          </w:p>
          <w:p w:rsidR="00D07BA9" w:rsidRPr="00EC0AB3" w:rsidRDefault="00D07BA9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EC0AB3">
              <w:rPr>
                <w:sz w:val="26"/>
                <w:szCs w:val="26"/>
                <w:lang w:val="uk-UA"/>
              </w:rPr>
              <w:t>21.Брати участь у проведенні наукових досліджень з питань ведення Державного земельного кадастру.</w:t>
            </w:r>
          </w:p>
          <w:p w:rsidR="00D07BA9" w:rsidRPr="00EC0AB3" w:rsidRDefault="00D07BA9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EC0AB3">
              <w:rPr>
                <w:sz w:val="26"/>
                <w:szCs w:val="26"/>
                <w:lang w:val="uk-UA"/>
              </w:rPr>
              <w:t>22.Проводити перевірку відповідності поданих документів вимогам законодавства.</w:t>
            </w:r>
          </w:p>
          <w:p w:rsidR="00D07BA9" w:rsidRPr="00EC0AB3" w:rsidRDefault="00D07BA9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EC0AB3">
              <w:rPr>
                <w:sz w:val="26"/>
                <w:szCs w:val="26"/>
                <w:lang w:val="uk-UA"/>
              </w:rPr>
              <w:t>23.Надавати, керуючись чинним законодавством, відомості щодо об’єктів Державного земельного кадастру.</w:t>
            </w:r>
          </w:p>
          <w:p w:rsidR="003B4450" w:rsidRPr="00EC0AB3" w:rsidRDefault="00D07BA9" w:rsidP="00D07BA9">
            <w:pPr>
              <w:pStyle w:val="a9"/>
              <w:tabs>
                <w:tab w:val="left" w:pos="3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EC0AB3">
              <w:rPr>
                <w:rFonts w:ascii="Times New Roman" w:hAnsi="Times New Roman"/>
                <w:sz w:val="26"/>
                <w:szCs w:val="26"/>
                <w:lang w:val="uk-UA"/>
              </w:rPr>
              <w:t>24.Здійснювати інші функції та повноваження, необхідні для виконання покладених на нього завдань.</w:t>
            </w:r>
          </w:p>
          <w:p w:rsidR="00741A1F" w:rsidRPr="00EC0AB3" w:rsidRDefault="00741A1F" w:rsidP="00741A1F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EC0AB3" w:rsidTr="00C60B3A">
        <w:tc>
          <w:tcPr>
            <w:tcW w:w="3970" w:type="dxa"/>
          </w:tcPr>
          <w:p w:rsidR="00120902" w:rsidRPr="00EC0AB3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EC0AB3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EC0AB3" w:rsidRDefault="00FA1163" w:rsidP="00867FF9">
            <w:pPr>
              <w:jc w:val="both"/>
              <w:rPr>
                <w:sz w:val="26"/>
                <w:szCs w:val="26"/>
                <w:lang w:val="uk-UA"/>
              </w:rPr>
            </w:pPr>
            <w:r w:rsidRPr="00EC0AB3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EC0AB3">
              <w:rPr>
                <w:iCs/>
                <w:sz w:val="26"/>
                <w:szCs w:val="26"/>
                <w:lang w:val="uk-UA"/>
              </w:rPr>
              <w:t>-</w:t>
            </w:r>
            <w:r w:rsidR="00B367B2" w:rsidRPr="00EC0AB3">
              <w:rPr>
                <w:iCs/>
                <w:sz w:val="26"/>
                <w:szCs w:val="26"/>
                <w:lang w:val="uk-UA"/>
              </w:rPr>
              <w:t xml:space="preserve"> 4</w:t>
            </w:r>
            <w:r w:rsidR="00415A74" w:rsidRPr="00EC0AB3">
              <w:rPr>
                <w:iCs/>
                <w:sz w:val="26"/>
                <w:szCs w:val="26"/>
                <w:lang w:val="uk-UA"/>
              </w:rPr>
              <w:t>9</w:t>
            </w:r>
            <w:r w:rsidR="00B367B2" w:rsidRPr="00EC0AB3">
              <w:rPr>
                <w:sz w:val="26"/>
                <w:szCs w:val="26"/>
                <w:lang w:val="uk-UA"/>
              </w:rPr>
              <w:t>00</w:t>
            </w:r>
            <w:r w:rsidRPr="00EC0AB3">
              <w:rPr>
                <w:sz w:val="26"/>
                <w:szCs w:val="26"/>
                <w:lang w:val="uk-UA"/>
              </w:rPr>
              <w:t xml:space="preserve"> </w:t>
            </w:r>
            <w:r w:rsidRPr="00EC0AB3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916FD0" w:rsidRPr="00EC0AB3">
              <w:rPr>
                <w:sz w:val="26"/>
                <w:szCs w:val="26"/>
                <w:lang w:val="uk-UA"/>
              </w:rPr>
              <w:t xml:space="preserve">надбавка за вислугу років у розмірі, визначеному статтею 52 Закону </w:t>
            </w:r>
            <w:r w:rsidR="00916FD0" w:rsidRPr="00EC0AB3">
              <w:rPr>
                <w:sz w:val="26"/>
                <w:szCs w:val="26"/>
                <w:lang w:val="uk-UA"/>
              </w:rPr>
              <w:lastRenderedPageBreak/>
              <w:t>України «Про державну службу»; надбавка за ранг державного службовця, відповідно до вимог постанови Кабінету Міністрів України від 18.01.2017 № 15 «Питання оплати праці працівників державних органів»; за наявності достатнього фонду оплати праці - премія</w:t>
            </w:r>
          </w:p>
        </w:tc>
      </w:tr>
      <w:tr w:rsidR="00120902" w:rsidRPr="00EC0AB3" w:rsidTr="00C60B3A">
        <w:tc>
          <w:tcPr>
            <w:tcW w:w="3970" w:type="dxa"/>
          </w:tcPr>
          <w:p w:rsidR="00120902" w:rsidRPr="00EC0AB3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EC0AB3">
              <w:rPr>
                <w:b/>
                <w:sz w:val="26"/>
                <w:szCs w:val="26"/>
                <w:lang w:val="uk-UA"/>
              </w:rPr>
              <w:lastRenderedPageBreak/>
              <w:t>Інформація про строковість</w:t>
            </w:r>
          </w:p>
          <w:p w:rsidR="00120902" w:rsidRPr="00EC0AB3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EC0AB3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EC0AB3" w:rsidRDefault="00C8560C" w:rsidP="00DE7F8A">
            <w:pPr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120902" w:rsidRPr="00EC0AB3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EC0AB3">
              <w:rPr>
                <w:sz w:val="26"/>
                <w:szCs w:val="26"/>
                <w:lang w:val="uk-UA"/>
              </w:rPr>
              <w:t>Б</w:t>
            </w:r>
            <w:r w:rsidR="00120902" w:rsidRPr="00EC0AB3">
              <w:rPr>
                <w:sz w:val="26"/>
                <w:szCs w:val="26"/>
                <w:lang w:val="uk-UA"/>
              </w:rPr>
              <w:t>езстроков</w:t>
            </w:r>
            <w:r w:rsidRPr="00EC0AB3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EC0AB3" w:rsidTr="00C60B3A">
        <w:tc>
          <w:tcPr>
            <w:tcW w:w="3970" w:type="dxa"/>
          </w:tcPr>
          <w:p w:rsidR="00120902" w:rsidRPr="00EC0AB3" w:rsidRDefault="00120902" w:rsidP="00DE7F8A">
            <w:pPr>
              <w:rPr>
                <w:color w:val="auto"/>
                <w:sz w:val="26"/>
                <w:szCs w:val="26"/>
                <w:lang w:val="uk-UA"/>
              </w:rPr>
            </w:pPr>
            <w:r w:rsidRPr="00EC0AB3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EC0AB3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EC0AB3">
              <w:rPr>
                <w:rFonts w:ascii="Times New Roman" w:hAnsi="Times New Roman"/>
                <w:szCs w:val="26"/>
              </w:rPr>
              <w:t>к</w:t>
            </w:r>
            <w:r w:rsidR="00120902" w:rsidRPr="00EC0AB3">
              <w:rPr>
                <w:rFonts w:ascii="Times New Roman" w:hAnsi="Times New Roman"/>
                <w:szCs w:val="26"/>
              </w:rPr>
              <w:t>опі</w:t>
            </w:r>
            <w:r w:rsidR="007955CF" w:rsidRPr="00EC0AB3">
              <w:rPr>
                <w:rFonts w:ascii="Times New Roman" w:hAnsi="Times New Roman"/>
                <w:szCs w:val="26"/>
              </w:rPr>
              <w:t>я</w:t>
            </w:r>
            <w:r w:rsidRPr="00EC0AB3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EC0AB3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C0AB3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EC0AB3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EC0AB3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EC0AB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EC0AB3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EC0AB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EC0AB3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EC0AB3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EC0AB3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C0AB3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EC0AB3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EC0AB3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EC0AB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EC0AB3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EC0AB3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EC0AB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EC0AB3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EC0AB3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EC0AB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EC0AB3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EC0AB3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EC0AB3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EC0AB3">
              <w:rPr>
                <w:rFonts w:ascii="Times New Roman" w:hAnsi="Times New Roman"/>
                <w:szCs w:val="26"/>
              </w:rPr>
              <w:t>к</w:t>
            </w:r>
            <w:r w:rsidR="00120902" w:rsidRPr="00EC0AB3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EC0AB3">
              <w:rPr>
                <w:rFonts w:ascii="Times New Roman" w:hAnsi="Times New Roman"/>
                <w:szCs w:val="26"/>
              </w:rPr>
              <w:t>;</w:t>
            </w:r>
          </w:p>
          <w:p w:rsidR="00120902" w:rsidRPr="00EC0AB3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EC0AB3">
              <w:rPr>
                <w:rFonts w:ascii="Times New Roman" w:hAnsi="Times New Roman"/>
                <w:szCs w:val="26"/>
              </w:rPr>
              <w:t>заповнен</w:t>
            </w:r>
            <w:r w:rsidR="007955CF" w:rsidRPr="00EC0AB3">
              <w:rPr>
                <w:rFonts w:ascii="Times New Roman" w:hAnsi="Times New Roman"/>
                <w:szCs w:val="26"/>
              </w:rPr>
              <w:t>а</w:t>
            </w:r>
            <w:r w:rsidRPr="00EC0AB3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EC0AB3">
              <w:rPr>
                <w:rFonts w:ascii="Times New Roman" w:hAnsi="Times New Roman"/>
                <w:szCs w:val="26"/>
              </w:rPr>
              <w:t>а</w:t>
            </w:r>
            <w:r w:rsidR="00120902" w:rsidRPr="00EC0AB3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EC0AB3">
              <w:rPr>
                <w:rFonts w:ascii="Times New Roman" w:hAnsi="Times New Roman"/>
                <w:szCs w:val="26"/>
              </w:rPr>
              <w:t>а</w:t>
            </w:r>
            <w:r w:rsidR="00120902" w:rsidRPr="00EC0AB3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EC0AB3">
              <w:rPr>
                <w:rFonts w:ascii="Times New Roman" w:hAnsi="Times New Roman"/>
                <w:szCs w:val="26"/>
              </w:rPr>
              <w:t>;</w:t>
            </w:r>
          </w:p>
          <w:p w:rsidR="00F824C4" w:rsidRPr="00EC0AB3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EC0AB3">
              <w:rPr>
                <w:rFonts w:ascii="Times New Roman" w:hAnsi="Times New Roman"/>
                <w:szCs w:val="26"/>
              </w:rPr>
              <w:t>е-</w:t>
            </w:r>
            <w:r w:rsidR="00670451" w:rsidRPr="00EC0AB3">
              <w:rPr>
                <w:rFonts w:ascii="Times New Roman" w:hAnsi="Times New Roman"/>
                <w:szCs w:val="26"/>
              </w:rPr>
              <w:t>деклараці</w:t>
            </w:r>
            <w:r w:rsidR="007955CF" w:rsidRPr="00EC0AB3">
              <w:rPr>
                <w:rFonts w:ascii="Times New Roman" w:hAnsi="Times New Roman"/>
                <w:szCs w:val="26"/>
              </w:rPr>
              <w:t>я</w:t>
            </w:r>
            <w:r w:rsidR="00120902" w:rsidRPr="00EC0AB3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EC0AB3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EC0AB3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EC0AB3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EC0AB3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EC0AB3">
              <w:rPr>
                <w:rFonts w:ascii="Times New Roman" w:hAnsi="Times New Roman"/>
                <w:szCs w:val="26"/>
              </w:rPr>
              <w:t>;</w:t>
            </w:r>
          </w:p>
          <w:p w:rsidR="00DE5F02" w:rsidRPr="00EC0AB3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EC0AB3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 w:rsidRPr="00EC0AB3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EC0AB3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EC0AB3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EC0AB3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EC0AB3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EC0AB3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415A74" w:rsidRPr="00EC0AB3">
              <w:rPr>
                <w:rFonts w:ascii="Times New Roman" w:hAnsi="Times New Roman"/>
                <w:szCs w:val="26"/>
              </w:rPr>
              <w:t>20</w:t>
            </w:r>
            <w:r w:rsidR="00523669" w:rsidRPr="00EC0AB3">
              <w:rPr>
                <w:rFonts w:ascii="Times New Roman" w:hAnsi="Times New Roman"/>
                <w:szCs w:val="26"/>
              </w:rPr>
              <w:t xml:space="preserve"> </w:t>
            </w:r>
            <w:r w:rsidRPr="00EC0AB3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EC0AB3">
              <w:rPr>
                <w:rFonts w:ascii="Times New Roman" w:hAnsi="Times New Roman"/>
                <w:szCs w:val="26"/>
              </w:rPr>
              <w:t xml:space="preserve"> </w:t>
            </w:r>
            <w:r w:rsidRPr="00EC0AB3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EC0AB3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EC0AB3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867FF9" w:rsidTr="00C60B3A">
        <w:tc>
          <w:tcPr>
            <w:tcW w:w="3970" w:type="dxa"/>
          </w:tcPr>
          <w:p w:rsidR="00403C42" w:rsidRPr="00EC0AB3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EC0AB3">
              <w:rPr>
                <w:b/>
                <w:sz w:val="26"/>
                <w:szCs w:val="26"/>
                <w:lang w:val="uk-UA"/>
              </w:rPr>
              <w:t>Місце</w:t>
            </w:r>
            <w:r w:rsidR="00403C42" w:rsidRPr="00EC0AB3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EC0AB3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EC0AB3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EC0AB3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EC0AB3" w:rsidRDefault="00403C42" w:rsidP="00DE7F8A">
            <w:pPr>
              <w:rPr>
                <w:color w:val="auto"/>
                <w:sz w:val="26"/>
                <w:szCs w:val="26"/>
                <w:lang w:val="uk-UA"/>
              </w:rPr>
            </w:pPr>
            <w:r w:rsidRPr="00EC0AB3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C8560C" w:rsidRPr="00867FF9" w:rsidRDefault="00867FF9" w:rsidP="00867FF9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867FF9">
              <w:rPr>
                <w:color w:val="auto"/>
                <w:sz w:val="26"/>
                <w:szCs w:val="26"/>
                <w:lang w:val="uk-UA"/>
              </w:rPr>
              <w:t>25.03.2019</w:t>
            </w:r>
            <w:r w:rsidR="00C8560C" w:rsidRPr="00867FF9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867FF9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867FF9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867FF9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867FF9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  <w:r w:rsidRPr="00867FF9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403C42" w:rsidRPr="00867FF9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867FF9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="00403C42" w:rsidRPr="00867FF9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867FF9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="00403C42" w:rsidRPr="00867FF9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867FF9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="00403C42" w:rsidRPr="00867FF9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867FF9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867FF9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867FF9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867FF9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867FF9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867FF9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EC0AB3" w:rsidTr="00C60B3A">
        <w:tc>
          <w:tcPr>
            <w:tcW w:w="3970" w:type="dxa"/>
          </w:tcPr>
          <w:p w:rsidR="007F4A63" w:rsidRPr="00EC0AB3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EC0AB3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EC0AB3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EC0AB3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EC0AB3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EC0AB3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EC0AB3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EC0AB3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EC0AB3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EC0AB3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EC0AB3" w:rsidRDefault="007F4A63" w:rsidP="007F4A63">
            <w:pPr>
              <w:rPr>
                <w:color w:val="auto"/>
                <w:sz w:val="26"/>
                <w:szCs w:val="26"/>
                <w:lang w:val="uk-UA"/>
              </w:rPr>
            </w:pPr>
            <w:r w:rsidRPr="00EC0AB3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EC0AB3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r w:rsidRPr="00EC0AB3">
              <w:rPr>
                <w:sz w:val="26"/>
                <w:szCs w:val="26"/>
                <w:lang w:val="uk-UA"/>
              </w:rPr>
              <w:t>Багаурі Тетяна Валеріївна</w:t>
            </w:r>
            <w:r w:rsidR="007F4A63" w:rsidRPr="00EC0AB3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EC0AB3">
              <w:rPr>
                <w:sz w:val="26"/>
                <w:szCs w:val="26"/>
              </w:rPr>
              <w:t>1</w:t>
            </w:r>
            <w:r w:rsidR="007F4A63" w:rsidRPr="00EC0AB3">
              <w:rPr>
                <w:sz w:val="26"/>
                <w:szCs w:val="26"/>
                <w:lang w:val="uk-UA"/>
              </w:rPr>
              <w:t>)</w:t>
            </w:r>
            <w:r w:rsidR="006F174C" w:rsidRPr="00EC0AB3">
              <w:rPr>
                <w:sz w:val="26"/>
                <w:szCs w:val="26"/>
                <w:lang w:val="uk-UA"/>
              </w:rPr>
              <w:t>787-51-47</w:t>
            </w:r>
          </w:p>
          <w:p w:rsidR="009118A5" w:rsidRPr="00EC0AB3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EC0AB3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EC0AB3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EC0AB3">
              <w:rPr>
                <w:sz w:val="26"/>
                <w:szCs w:val="26"/>
                <w:lang w:val="uk-UA"/>
              </w:rPr>
              <w:t>kadr</w:t>
            </w:r>
            <w:r w:rsidR="00F86CC6" w:rsidRPr="00EC0AB3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EC0AB3">
              <w:rPr>
                <w:sz w:val="26"/>
                <w:szCs w:val="26"/>
                <w:lang w:val="uk-UA"/>
              </w:rPr>
              <w:t>@</w:t>
            </w:r>
            <w:r w:rsidR="00F86CC6" w:rsidRPr="00EC0AB3">
              <w:rPr>
                <w:sz w:val="26"/>
                <w:szCs w:val="26"/>
                <w:lang w:val="en-US"/>
              </w:rPr>
              <w:t>meta</w:t>
            </w:r>
            <w:r w:rsidRPr="00EC0AB3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EC0AB3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DE7F8A" w:rsidRPr="00EC0AB3" w:rsidTr="00DE7F8A">
        <w:tc>
          <w:tcPr>
            <w:tcW w:w="10314" w:type="dxa"/>
            <w:gridSpan w:val="2"/>
            <w:shd w:val="clear" w:color="auto" w:fill="auto"/>
          </w:tcPr>
          <w:p w:rsidR="00DE7F8A" w:rsidRPr="00EC0AB3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EC0AB3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EC0AB3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/>
            </w:tblPr>
            <w:tblGrid>
              <w:gridCol w:w="3088"/>
              <w:gridCol w:w="6936"/>
            </w:tblGrid>
            <w:tr w:rsidR="000044BC" w:rsidRPr="00EC0AB3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EC0AB3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EC0AB3" w:rsidRDefault="005A7E0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  <w:r w:rsidR="005207D1" w:rsidRPr="00EC0AB3">
                    <w:rPr>
                      <w:rFonts w:ascii="Times New Roman" w:hAnsi="Times New Roman"/>
                      <w:szCs w:val="26"/>
                    </w:rPr>
                    <w:t>, за спеціальністю 193 «Геодезія та землеустрій», 081 «Право»</w:t>
                  </w:r>
                </w:p>
              </w:tc>
            </w:tr>
            <w:tr w:rsidR="000044BC" w:rsidRPr="00EC0AB3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EC0AB3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EC0AB3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EC0AB3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EC0AB3" w:rsidRDefault="00B33B2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szCs w:val="26"/>
                    </w:rPr>
                    <w:t>________</w:t>
                  </w:r>
                </w:p>
              </w:tc>
            </w:tr>
            <w:tr w:rsidR="000A1013" w:rsidRPr="00EC0AB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Pr="00EC0AB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3. Володіння державною мовою</w:t>
                  </w:r>
                </w:p>
                <w:p w:rsidR="00FA1163" w:rsidRPr="00EC0AB3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EC0AB3" w:rsidRDefault="000A1013" w:rsidP="00192F30">
                  <w:pPr>
                    <w:pStyle w:val="aa"/>
                    <w:ind w:left="808" w:firstLine="0"/>
                    <w:rPr>
                      <w:rFonts w:ascii="Times New Roman" w:hAnsi="Times New Roman"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 w:rsidRPr="00EC0AB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EC0AB3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Pr="00EC0AB3" w:rsidRDefault="008F4D4E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EC0AB3"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EC0AB3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EC0AB3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EC0AB3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15"/>
              <w:gridCol w:w="6038"/>
            </w:tblGrid>
            <w:tr w:rsidR="00FA1163" w:rsidRPr="005F294C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EC0AB3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Якісне виконання поставлених завдань</w:t>
                  </w:r>
                </w:p>
              </w:tc>
              <w:tc>
                <w:tcPr>
                  <w:tcW w:w="6038" w:type="dxa"/>
                </w:tcPr>
                <w:p w:rsidR="003B4450" w:rsidRPr="00EC0AB3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EC0AB3" w:rsidRDefault="003B4450" w:rsidP="005603E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RPr="00EC0AB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EC0AB3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038" w:type="dxa"/>
                </w:tcPr>
                <w:p w:rsidR="00FA1163" w:rsidRPr="00EC0AB3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підтримувати зворотній зв'язок</w:t>
                  </w:r>
                </w:p>
              </w:tc>
            </w:tr>
            <w:tr w:rsidR="00FA1163" w:rsidRPr="00EC0AB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EC0AB3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038" w:type="dxa"/>
                </w:tcPr>
                <w:p w:rsidR="00FA1163" w:rsidRPr="00EC0AB3" w:rsidRDefault="00FA1163" w:rsidP="005603ED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AB3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5F294C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EC0AB3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038" w:type="dxa"/>
                </w:tcPr>
                <w:p w:rsidR="00FA1163" w:rsidRPr="00EC0AB3" w:rsidRDefault="00FA1163" w:rsidP="005603ED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EC0AB3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="00415A74" w:rsidRPr="00EC0AB3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Pr="00EC0AB3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EC0AB3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EC0AB3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EC0AB3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EC0AB3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EC0AB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EC0AB3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038" w:type="dxa"/>
                </w:tcPr>
                <w:p w:rsidR="003B4450" w:rsidRPr="00EC0AB3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EC0AB3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EC0AB3" w:rsidTr="00B33B29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EC0AB3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EC0AB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EC0AB3" w:rsidRDefault="00FA1163" w:rsidP="00B33B29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038" w:type="dxa"/>
                </w:tcPr>
                <w:p w:rsidR="00FA1163" w:rsidRPr="00EC0AB3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EC0AB3" w:rsidTr="00192F30">
              <w:tc>
                <w:tcPr>
                  <w:tcW w:w="3715" w:type="dxa"/>
                </w:tcPr>
                <w:p w:rsidR="00FA1163" w:rsidRPr="00EC0AB3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038" w:type="dxa"/>
                </w:tcPr>
                <w:p w:rsidR="00FA1163" w:rsidRPr="00EC0AB3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="00FA1163" w:rsidRPr="00EC0AB3">
                    <w:rPr>
                      <w:rFonts w:ascii="Times New Roman" w:hAnsi="Times New Roman"/>
                      <w:szCs w:val="26"/>
                    </w:rPr>
                    <w:t>Конституція України;</w:t>
                  </w:r>
                </w:p>
                <w:p w:rsidR="00FA1163" w:rsidRPr="00EC0AB3" w:rsidRDefault="00824223" w:rsidP="00824223">
                  <w:pPr>
                    <w:pStyle w:val="aa"/>
                    <w:tabs>
                      <w:tab w:val="left" w:pos="237"/>
                      <w:tab w:val="left" w:pos="383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szCs w:val="26"/>
                    </w:rPr>
                    <w:t xml:space="preserve">2) </w:t>
                  </w:r>
                  <w:r w:rsidR="00FA1163" w:rsidRPr="00EC0AB3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службу»;</w:t>
                  </w:r>
                </w:p>
                <w:p w:rsidR="00FA1163" w:rsidRPr="00EC0AB3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szCs w:val="26"/>
                    </w:rPr>
                    <w:t xml:space="preserve">3) </w:t>
                  </w:r>
                  <w:r w:rsidR="00FA1163" w:rsidRPr="00EC0AB3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FA1163" w:rsidRPr="00EC0AB3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szCs w:val="26"/>
                    </w:rPr>
                    <w:t>4)</w:t>
                  </w:r>
                  <w:r w:rsidR="00FA1163" w:rsidRPr="00EC0AB3">
                    <w:rPr>
                      <w:rFonts w:ascii="Times New Roman" w:hAnsi="Times New Roman"/>
                      <w:szCs w:val="26"/>
                    </w:rPr>
                    <w:t>Закон України «Про доступ до публічної інформації».</w:t>
                  </w:r>
                </w:p>
              </w:tc>
            </w:tr>
            <w:tr w:rsidR="00FA1163" w:rsidRPr="00EC0AB3" w:rsidTr="00824223">
              <w:trPr>
                <w:trHeight w:val="5496"/>
              </w:trPr>
              <w:tc>
                <w:tcPr>
                  <w:tcW w:w="3715" w:type="dxa"/>
                </w:tcPr>
                <w:p w:rsidR="00FA1163" w:rsidRPr="00EC0AB3" w:rsidRDefault="00FA1163" w:rsidP="00B33B29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038" w:type="dxa"/>
                </w:tcPr>
                <w:p w:rsidR="00824223" w:rsidRPr="00EC0AB3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szCs w:val="26"/>
                    </w:rPr>
                    <w:t>1) Закон України «Про охорону земель»;</w:t>
                  </w:r>
                </w:p>
                <w:p w:rsidR="00824223" w:rsidRPr="00EC0AB3" w:rsidRDefault="00867FF9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2)</w:t>
                  </w:r>
                  <w:r w:rsidR="00824223" w:rsidRPr="00EC0AB3">
                    <w:rPr>
                      <w:rFonts w:ascii="Times New Roman" w:hAnsi="Times New Roman"/>
                      <w:szCs w:val="26"/>
                    </w:rPr>
                    <w:t>Закон України «Про державний контроль за використанням та охороною земель»;</w:t>
                  </w:r>
                </w:p>
                <w:p w:rsidR="00824223" w:rsidRPr="00EC0AB3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szCs w:val="26"/>
                    </w:rPr>
                    <w:t>3) Закон України "Про землеустрій";</w:t>
                  </w:r>
                </w:p>
                <w:p w:rsidR="00824223" w:rsidRPr="00EC0AB3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szCs w:val="26"/>
                    </w:rPr>
                    <w:t>4) Земельним кодексом України;</w:t>
                  </w:r>
                </w:p>
                <w:p w:rsidR="00D73062" w:rsidRPr="00EC0AB3" w:rsidRDefault="000D2536" w:rsidP="00415A74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5)</w:t>
                  </w:r>
                  <w:r w:rsidR="00824223" w:rsidRPr="00EC0AB3">
                    <w:rPr>
                      <w:rFonts w:ascii="Times New Roman" w:hAnsi="Times New Roman"/>
                      <w:szCs w:val="26"/>
                    </w:rPr>
                    <w:t>Кодекс України про адміністративні правопорушення, указами та розпорядженнями Президента України, постанови Верховної Ради України, постанови та розпорядження Кабінету Міністрів України, інш</w:t>
                  </w:r>
                  <w:r w:rsidR="005603ED" w:rsidRPr="00EC0AB3">
                    <w:rPr>
                      <w:rFonts w:ascii="Times New Roman" w:hAnsi="Times New Roman"/>
                      <w:szCs w:val="26"/>
                    </w:rPr>
                    <w:t>і</w:t>
                  </w:r>
                  <w:r w:rsidR="00824223" w:rsidRPr="00EC0AB3">
                    <w:rPr>
                      <w:rFonts w:ascii="Times New Roman" w:hAnsi="Times New Roman"/>
                      <w:szCs w:val="26"/>
                    </w:rPr>
                    <w:t xml:space="preserve"> нор</w:t>
                  </w:r>
                  <w:r w:rsidR="005603ED" w:rsidRPr="00EC0AB3">
                    <w:rPr>
                      <w:rFonts w:ascii="Times New Roman" w:hAnsi="Times New Roman"/>
                      <w:szCs w:val="26"/>
                    </w:rPr>
                    <w:t>мативно-правовими актами, наказ</w:t>
                  </w:r>
                  <w:r w:rsidR="00824223" w:rsidRPr="00EC0AB3">
                    <w:rPr>
                      <w:rFonts w:ascii="Times New Roman" w:hAnsi="Times New Roman"/>
                      <w:szCs w:val="26"/>
                    </w:rPr>
                    <w:t xml:space="preserve">и </w:t>
                  </w:r>
                  <w:proofErr w:type="spellStart"/>
                  <w:r w:rsidR="00824223" w:rsidRPr="00EC0AB3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824223" w:rsidRPr="00EC0AB3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824223" w:rsidRPr="00EC0AB3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824223" w:rsidRPr="00EC0AB3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824223" w:rsidRPr="00EC0AB3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824223" w:rsidRPr="00EC0AB3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Відділ </w:t>
                  </w:r>
                  <w:r w:rsidR="00415A74" w:rsidRPr="00EC0AB3"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824223" w:rsidRPr="00EC0AB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proofErr w:type="spellStart"/>
                  <w:r w:rsidR="00415A74" w:rsidRPr="00EC0AB3">
                    <w:rPr>
                      <w:rFonts w:ascii="Times New Roman" w:hAnsi="Times New Roman"/>
                      <w:szCs w:val="26"/>
                    </w:rPr>
                    <w:t>Якимів</w:t>
                  </w:r>
                  <w:r w:rsidR="00824223" w:rsidRPr="00EC0AB3">
                    <w:rPr>
                      <w:rFonts w:ascii="Times New Roman" w:hAnsi="Times New Roman"/>
                      <w:szCs w:val="26"/>
                    </w:rPr>
                    <w:t>ському</w:t>
                  </w:r>
                  <w:proofErr w:type="spellEnd"/>
                  <w:r w:rsidR="00824223" w:rsidRPr="00EC0AB3">
                    <w:rPr>
                      <w:rFonts w:ascii="Times New Roman" w:hAnsi="Times New Roman"/>
                      <w:szCs w:val="26"/>
                    </w:rPr>
                    <w:t xml:space="preserve"> районі.</w:t>
                  </w:r>
                </w:p>
              </w:tc>
            </w:tr>
          </w:tbl>
          <w:p w:rsidR="00FA1163" w:rsidRPr="00EC0AB3" w:rsidRDefault="00FA1163" w:rsidP="00F56826">
            <w:pPr>
              <w:pStyle w:val="aa"/>
              <w:ind w:firstLine="0"/>
              <w:rPr>
                <w:rFonts w:ascii="Times New Roman" w:hAnsi="Times New Roman"/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7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F136D"/>
    <w:multiLevelType w:val="hybridMultilevel"/>
    <w:tmpl w:val="2840732C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7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15"/>
  </w:num>
  <w:num w:numId="6">
    <w:abstractNumId w:val="6"/>
  </w:num>
  <w:num w:numId="7">
    <w:abstractNumId w:val="8"/>
  </w:num>
  <w:num w:numId="8">
    <w:abstractNumId w:val="2"/>
  </w:num>
  <w:num w:numId="9">
    <w:abstractNumId w:val="17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0"/>
  </w:num>
  <w:num w:numId="15">
    <w:abstractNumId w:val="9"/>
  </w:num>
  <w:num w:numId="16">
    <w:abstractNumId w:val="13"/>
  </w:num>
  <w:num w:numId="17">
    <w:abstractNumId w:val="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76C55"/>
    <w:rsid w:val="00084490"/>
    <w:rsid w:val="00096F71"/>
    <w:rsid w:val="000A011A"/>
    <w:rsid w:val="000A1013"/>
    <w:rsid w:val="000A3413"/>
    <w:rsid w:val="000B1D7A"/>
    <w:rsid w:val="000B577F"/>
    <w:rsid w:val="000C3024"/>
    <w:rsid w:val="000D2536"/>
    <w:rsid w:val="00120902"/>
    <w:rsid w:val="00125216"/>
    <w:rsid w:val="00130EE7"/>
    <w:rsid w:val="0013449B"/>
    <w:rsid w:val="001368BC"/>
    <w:rsid w:val="00144E2E"/>
    <w:rsid w:val="001562A9"/>
    <w:rsid w:val="0017073D"/>
    <w:rsid w:val="00192F30"/>
    <w:rsid w:val="001973B0"/>
    <w:rsid w:val="001A374E"/>
    <w:rsid w:val="001B16A9"/>
    <w:rsid w:val="001C398A"/>
    <w:rsid w:val="001D3157"/>
    <w:rsid w:val="001F2F9B"/>
    <w:rsid w:val="00207BAB"/>
    <w:rsid w:val="002208EC"/>
    <w:rsid w:val="00236FFC"/>
    <w:rsid w:val="002430E5"/>
    <w:rsid w:val="00246B3D"/>
    <w:rsid w:val="0025029C"/>
    <w:rsid w:val="0026062B"/>
    <w:rsid w:val="00273214"/>
    <w:rsid w:val="002C2CA8"/>
    <w:rsid w:val="002D28F6"/>
    <w:rsid w:val="002D315E"/>
    <w:rsid w:val="002F3A81"/>
    <w:rsid w:val="003075BE"/>
    <w:rsid w:val="00312355"/>
    <w:rsid w:val="00324951"/>
    <w:rsid w:val="003261BA"/>
    <w:rsid w:val="00327D5B"/>
    <w:rsid w:val="00355F47"/>
    <w:rsid w:val="0035740A"/>
    <w:rsid w:val="00377BC4"/>
    <w:rsid w:val="003A5798"/>
    <w:rsid w:val="003A6C03"/>
    <w:rsid w:val="003B0BBF"/>
    <w:rsid w:val="003B4450"/>
    <w:rsid w:val="003B6025"/>
    <w:rsid w:val="00403C42"/>
    <w:rsid w:val="004137D2"/>
    <w:rsid w:val="00413E09"/>
    <w:rsid w:val="00415A74"/>
    <w:rsid w:val="004205A3"/>
    <w:rsid w:val="00427F92"/>
    <w:rsid w:val="0044216C"/>
    <w:rsid w:val="00444505"/>
    <w:rsid w:val="004460F9"/>
    <w:rsid w:val="00472604"/>
    <w:rsid w:val="004767CC"/>
    <w:rsid w:val="00480441"/>
    <w:rsid w:val="004A6F7F"/>
    <w:rsid w:val="004B0B03"/>
    <w:rsid w:val="004C22D8"/>
    <w:rsid w:val="004D326D"/>
    <w:rsid w:val="004D4B31"/>
    <w:rsid w:val="004E6DBC"/>
    <w:rsid w:val="004F1ADD"/>
    <w:rsid w:val="004F2D04"/>
    <w:rsid w:val="00510E5B"/>
    <w:rsid w:val="005207D1"/>
    <w:rsid w:val="00523669"/>
    <w:rsid w:val="00524FF5"/>
    <w:rsid w:val="00532AA2"/>
    <w:rsid w:val="00533267"/>
    <w:rsid w:val="00541BA6"/>
    <w:rsid w:val="005428A2"/>
    <w:rsid w:val="005603ED"/>
    <w:rsid w:val="005640C0"/>
    <w:rsid w:val="00567CC0"/>
    <w:rsid w:val="00597526"/>
    <w:rsid w:val="005A7E09"/>
    <w:rsid w:val="005B0E2F"/>
    <w:rsid w:val="005C61E4"/>
    <w:rsid w:val="005E393D"/>
    <w:rsid w:val="005F294C"/>
    <w:rsid w:val="005F573C"/>
    <w:rsid w:val="0060458A"/>
    <w:rsid w:val="006162C2"/>
    <w:rsid w:val="00660A9E"/>
    <w:rsid w:val="00670451"/>
    <w:rsid w:val="00676DBF"/>
    <w:rsid w:val="0068719C"/>
    <w:rsid w:val="006A5E19"/>
    <w:rsid w:val="006B0451"/>
    <w:rsid w:val="006B0895"/>
    <w:rsid w:val="006B79FA"/>
    <w:rsid w:val="006C78B0"/>
    <w:rsid w:val="006C7FE4"/>
    <w:rsid w:val="006D2E93"/>
    <w:rsid w:val="006F174C"/>
    <w:rsid w:val="006F359E"/>
    <w:rsid w:val="007060C6"/>
    <w:rsid w:val="00714BBB"/>
    <w:rsid w:val="0073199D"/>
    <w:rsid w:val="00741A1F"/>
    <w:rsid w:val="00747902"/>
    <w:rsid w:val="0075408D"/>
    <w:rsid w:val="00761B17"/>
    <w:rsid w:val="00776354"/>
    <w:rsid w:val="00794277"/>
    <w:rsid w:val="007955CF"/>
    <w:rsid w:val="007F4A63"/>
    <w:rsid w:val="007F77F5"/>
    <w:rsid w:val="0080589A"/>
    <w:rsid w:val="00813057"/>
    <w:rsid w:val="00824223"/>
    <w:rsid w:val="0084155D"/>
    <w:rsid w:val="0084195E"/>
    <w:rsid w:val="00844C76"/>
    <w:rsid w:val="00867FF9"/>
    <w:rsid w:val="00873CE7"/>
    <w:rsid w:val="008A4F34"/>
    <w:rsid w:val="008A5DF3"/>
    <w:rsid w:val="008A6FC0"/>
    <w:rsid w:val="008C47F4"/>
    <w:rsid w:val="008D139F"/>
    <w:rsid w:val="008D57C2"/>
    <w:rsid w:val="008D6B3C"/>
    <w:rsid w:val="008E2A3B"/>
    <w:rsid w:val="008F275E"/>
    <w:rsid w:val="008F4D4E"/>
    <w:rsid w:val="008F5F5B"/>
    <w:rsid w:val="00906D1D"/>
    <w:rsid w:val="00906FAD"/>
    <w:rsid w:val="009118A5"/>
    <w:rsid w:val="009132AC"/>
    <w:rsid w:val="00916FD0"/>
    <w:rsid w:val="009437EB"/>
    <w:rsid w:val="0096707A"/>
    <w:rsid w:val="00981AE9"/>
    <w:rsid w:val="0099628E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7019A"/>
    <w:rsid w:val="00A838D8"/>
    <w:rsid w:val="00A94EA9"/>
    <w:rsid w:val="00AB6371"/>
    <w:rsid w:val="00AB7822"/>
    <w:rsid w:val="00AC2D78"/>
    <w:rsid w:val="00AD1A81"/>
    <w:rsid w:val="00AF29FA"/>
    <w:rsid w:val="00B1144E"/>
    <w:rsid w:val="00B15035"/>
    <w:rsid w:val="00B162E7"/>
    <w:rsid w:val="00B33B29"/>
    <w:rsid w:val="00B34112"/>
    <w:rsid w:val="00B367B2"/>
    <w:rsid w:val="00B37673"/>
    <w:rsid w:val="00B421E5"/>
    <w:rsid w:val="00B4285D"/>
    <w:rsid w:val="00B4417A"/>
    <w:rsid w:val="00B51926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90E52"/>
    <w:rsid w:val="00CA1926"/>
    <w:rsid w:val="00CD505E"/>
    <w:rsid w:val="00CD60E9"/>
    <w:rsid w:val="00CE7A91"/>
    <w:rsid w:val="00CF506E"/>
    <w:rsid w:val="00CF73F7"/>
    <w:rsid w:val="00D07BA9"/>
    <w:rsid w:val="00D112DF"/>
    <w:rsid w:val="00D25122"/>
    <w:rsid w:val="00D629FB"/>
    <w:rsid w:val="00D631BA"/>
    <w:rsid w:val="00D632EB"/>
    <w:rsid w:val="00D6696E"/>
    <w:rsid w:val="00D73062"/>
    <w:rsid w:val="00D830F1"/>
    <w:rsid w:val="00DB2D1E"/>
    <w:rsid w:val="00DB343B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7421F"/>
    <w:rsid w:val="00E758DC"/>
    <w:rsid w:val="00E81C83"/>
    <w:rsid w:val="00E8528E"/>
    <w:rsid w:val="00E8609E"/>
    <w:rsid w:val="00E86519"/>
    <w:rsid w:val="00EA5DE2"/>
    <w:rsid w:val="00EA6DB8"/>
    <w:rsid w:val="00EC0AB3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51103"/>
    <w:rsid w:val="00F51D4F"/>
    <w:rsid w:val="00F56826"/>
    <w:rsid w:val="00F60BE4"/>
    <w:rsid w:val="00F71B94"/>
    <w:rsid w:val="00F7260D"/>
    <w:rsid w:val="00F824C4"/>
    <w:rsid w:val="00F86CC6"/>
    <w:rsid w:val="00F90A96"/>
    <w:rsid w:val="00F93E75"/>
    <w:rsid w:val="00F97144"/>
    <w:rsid w:val="00FA1163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7603-61C4-4089-9613-2AB33340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4903</Words>
  <Characters>2795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28</cp:revision>
  <cp:lastPrinted>2017-10-13T07:06:00Z</cp:lastPrinted>
  <dcterms:created xsi:type="dcterms:W3CDTF">2017-10-13T13:01:00Z</dcterms:created>
  <dcterms:modified xsi:type="dcterms:W3CDTF">2019-02-27T08:29:00Z</dcterms:modified>
</cp:coreProperties>
</file>