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5"/>
        <w:gridCol w:w="5258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495513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495513" w:rsidRPr="00517C78" w:rsidTr="0037214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517C78" w:rsidRDefault="00495513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517C78" w:rsidRDefault="00495513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  суб’єкта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495513" w:rsidRPr="00490F2A" w:rsidRDefault="00495513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984141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суб’єкта надання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37 Закону України «Про Державний земельний кадастр»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138, 139, 142, 146, 148, 150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Виявлення фізичною або юридичною особою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 або отримання від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Державного кадастрового реєстратора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Заява у паперовій формі заінтересованої особи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помилок, допущених під час ведення Державного земельного кадастру за формою, що додається**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(або їх посвідчені копії),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до Державного земельного кадастру внесені відомості, та ті, що містять технічні помилки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Документи з виправленими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4. 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виправлення технічних помилок у Державному земельному кадастрі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Послуга платна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0,13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послуга.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 надається Головними управліннями Держгеокадастру в областях та 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Протокол виправлення помилки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Повідомлення про виправлення помилки заінтересованим особам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числі власників, користувачів земельних ділянок, а також третіх осіб, інтересів яких стосувалося виправлення помилок)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Заміна документа, в якому виявлено помилку (витяг, довідку з Державного земельного кадастру, викопіювання з картографічних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 Державного земельного кадастру) заявникові за його бажанням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Повідомлення про відмову у прийнятті заяви про внесення відомостей (змін до них) до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 у виправленні помилки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Надсилається поштою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за бажанням заявника видається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CE590B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7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повідомлення про необхідність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** Форма заяви про виправлення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техн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ічних помилок, допущених під час ведення Державного земельного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кадастру наведено у додатку 2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місцезнаходження юридичної особи)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ПОВІДОМЛЕННЯ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необхідність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7C78" w:rsidRPr="00517C78" w:rsidTr="00517C78"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№ _____________</w:t>
            </w:r>
          </w:p>
        </w:tc>
        <w:tc>
          <w:tcPr>
            <w:tcW w:w="25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 ____________________</w:t>
            </w:r>
          </w:p>
        </w:tc>
      </w:tr>
      <w:tr w:rsidR="00517C78" w:rsidRPr="00517C78" w:rsidTr="00517C78"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</w:t>
            </w:r>
            <w:proofErr w:type="gramEnd"/>
          </w:p>
        </w:tc>
      </w:tr>
      <w:tr w:rsidR="00517C78" w:rsidRPr="00517C78" w:rsidTr="00517C78">
        <w:tc>
          <w:tcPr>
            <w:tcW w:w="96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його територіального органу)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розглянуто повідомлення про 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 фізичною або юридичною особою від “___”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(назва документів, які стали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ідставою для внесення відомостей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Державного земельного кадастру)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_________________________________________________________________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виявлених помилок)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повідомляємо про необхідність виправлення зазначених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2800"/>
        <w:gridCol w:w="2703"/>
      </w:tblGrid>
      <w:tr w:rsidR="00517C78" w:rsidRPr="00517C78" w:rsidTr="00517C78">
        <w:tc>
          <w:tcPr>
            <w:tcW w:w="2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ідпис)</w:t>
            </w:r>
          </w:p>
        </w:tc>
        <w:tc>
          <w:tcPr>
            <w:tcW w:w="16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(ініціали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“___” ____________ 20__ р.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26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1"/>
      </w:tblGrid>
      <w:tr w:rsidR="00517C78" w:rsidRPr="00517C78" w:rsidTr="00517C78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righ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 кадастровому реєстратору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(Держгеокадастр або найменування його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територіального органу)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 / 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номер та серія, дата видачі), та 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(контактний телефон)</w:t>
            </w:r>
            <w:proofErr w:type="gramEnd"/>
          </w:p>
        </w:tc>
      </w:tr>
    </w:tbl>
    <w:p w:rsidR="00517C78" w:rsidRPr="00517C78" w:rsidRDefault="00517C78" w:rsidP="00CE590B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 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про виправлення </w:t>
      </w:r>
      <w:proofErr w:type="gramStart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ічних помилок, допущених під час ведення Державного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до Порядку ведення Державного земельного кадастру прошу виправити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ічну помилку у відомостях Державного земельного кадастру, а саме</w:t>
      </w:r>
    </w:p>
    <w:p w:rsidR="00517C78" w:rsidRPr="00517C78" w:rsidRDefault="00517C78" w:rsidP="00517C78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________________________________________________________________,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(суть помилки)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допущену та виправлену у документах, на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ідставі яких були внесені такі відомості з них, згідно з повідомленням Державного кадастрового реєстратора про: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необхідність виправлення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виявлення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ічної помилки, допущеної у відомостях Державного земельного кадастру органом, що здійснює його ведення.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 “___” __________ 20__ р. з реєстраційним номером _____________________________.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додаються: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/ посвідчені копії документів, на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12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документи з виправленими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техн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17C78" w:rsidRPr="00517C78" w:rsidRDefault="00517C78" w:rsidP="00517C78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 xml:space="preserve">документ, що </w:t>
      </w:r>
      <w:proofErr w:type="gramStart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</w:t>
      </w:r>
      <w:proofErr w:type="gramEnd"/>
      <w:r w:rsidRPr="00517C78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1738"/>
        <w:gridCol w:w="1062"/>
        <w:gridCol w:w="4055"/>
      </w:tblGrid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Державного кадастрового реєстратора</w:t>
            </w:r>
          </w:p>
        </w:tc>
      </w:tr>
      <w:tr w:rsidR="00517C78" w:rsidRPr="00517C78" w:rsidTr="00517C78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2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М.П. (за наявності)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Державного кадастрового реєстратора</w:t>
            </w:r>
          </w:p>
        </w:tc>
      </w:tr>
      <w:tr w:rsidR="00517C78" w:rsidRPr="00517C78" w:rsidTr="00517C78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517C78"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E590B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М.П.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</w:t>
            </w:r>
          </w:p>
          <w:p w:rsidR="00517C78" w:rsidRPr="00517C78" w:rsidRDefault="00517C78" w:rsidP="00CE590B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У ФОРМІ ВИТЯГУ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ПРО ЗЕМЕЛЬНУ ДІЛЯНКУ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E590B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011C1"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 w:rsidR="00C011C1">
              <w:rPr>
                <w:rFonts w:eastAsia="Calibri"/>
                <w:sz w:val="20"/>
                <w:szCs w:val="20"/>
              </w:rPr>
              <w:t>адм</w:t>
            </w:r>
            <w:proofErr w:type="gramEnd"/>
            <w:r w:rsidR="00C011C1"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E590B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E590B" w:rsidRPr="00517C78" w:rsidRDefault="00CE590B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E590B" w:rsidRPr="00490F2A" w:rsidRDefault="00CE590B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7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171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земельну ділянку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 день реєстрації відповідної заяви у територіальному органі Держгеокадастру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використанням кваліфікованого електронного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ідпису чи іншого альтернативного засобу ідентифікації особи).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 та/або не відповідають вимогам, встановленим законом (заява не відповідає встановленій формі)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E590B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  земельну ділянку</w:t>
            </w:r>
          </w:p>
          <w:p w:rsidR="00517C78" w:rsidRPr="00517C78" w:rsidRDefault="00517C78" w:rsidP="00CE590B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011C1"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 w:rsidR="00C011C1">
              <w:rPr>
                <w:rFonts w:eastAsia="Calibri"/>
                <w:sz w:val="20"/>
                <w:szCs w:val="20"/>
              </w:rPr>
              <w:t>адм</w:t>
            </w:r>
            <w:proofErr w:type="gramEnd"/>
            <w:r w:rsidR="00C011C1"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8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173, 177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  (форма заяви додається)*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Державного земельного кадастру про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 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6C5327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територій адміністративно-територіальних одиниць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я, дата видачі), та 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 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 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на земельну ділянку новому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C472E4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517C78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8521D4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Додаток до наказу </w:t>
      </w:r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8521D4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011C1"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 w:rsidR="00C011C1">
              <w:rPr>
                <w:rFonts w:eastAsia="Calibri"/>
                <w:sz w:val="20"/>
                <w:szCs w:val="20"/>
              </w:rPr>
              <w:t>адм</w:t>
            </w:r>
            <w:proofErr w:type="gramEnd"/>
            <w:r w:rsidR="00C011C1"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9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витягу з Державного земельного кадастру про обмеження у використанні земель (або інформація (реквізити платежу) про сплату збору (внесення плати) в будь-якій формі, надані суб’єктом      звернення **)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0,055 розміру прожиткового мінімуму для працездатних осіб, встановленого законом           на 1 січня календарного року, в якому надається відповідна адміністративна послуга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звернулася неналежна особа (право на отримання витягу з Державного земельного кадастру про обмеження у використанні земель 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об’єкті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(за наявності таких об’єктів); особам, в інтересах яких встановлено обмеження, або уповноваженим ними особам).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 про обмеження у використанні земель або повідомлення про відмову у наданні відомостей з Державного земельного кадастру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Державного земельного кадастру про обмеження у використанні земель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516"/>
        <w:gridCol w:w="5416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ДОВІДОК,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br/>
              <w:t>ЩО МІСТЯТЬ УЗАГАЛЬНЕНУ ІНФОРМАЦІЮ ПРО ЗЕМЛІ (ТЕРИТОРІЇ)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95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011C1"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 w:rsidR="00C011C1">
              <w:rPr>
                <w:rFonts w:eastAsia="Calibri"/>
                <w:sz w:val="20"/>
                <w:szCs w:val="20"/>
              </w:rPr>
              <w:t>адм</w:t>
            </w:r>
            <w:proofErr w:type="gramEnd"/>
            <w:r w:rsidR="00C011C1"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472E4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0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179, 197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 (форма заяви додається)*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довідки, що містить узагальнену інформацію про землі (території)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2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0,06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(або інформація (реквізити платежу) про сплату збору (внесення плати) в будь-якій формі, надані суб’єктом звернення **)Оплата послуг здійснюється з урахуванням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довідки,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(території), надано 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 реєстру сертифікованих інженерів-геодезистів та Державного реєстру оцінювачів з експертної грошової оцінки земельних ділянок).</w:t>
            </w:r>
            <w:proofErr w:type="gramEnd"/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довідки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Довідка,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 або повідомлення про відмову у наданні відомостей з Державного земельного кадастру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C011C1" w:rsidRPr="00517C78" w:rsidTr="006C5327">
        <w:tc>
          <w:tcPr>
            <w:tcW w:w="3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8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0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proofErr w:type="gramEnd"/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(назва документа, номер та серія, дата видачі), та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C472E4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Verdana" w:eastAsia="Times New Roman" w:hAnsi="Verdana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449"/>
        <w:gridCol w:w="551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C472E4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ВИКОПІЮВАНЬ З КАРТОГРАФІЧНОЇ ОСНОВИ ДЕРЖАВНОГО ЗЕМЕЛЬНОГО КАДАСТРУ, КАДАСТРОВОЇ</w:t>
            </w:r>
            <w:r w:rsidR="00C472E4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val="uk-UA" w:eastAsia="ru-RU"/>
              </w:rPr>
              <w:t xml:space="preserve">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КАРТИ (ПЛАНУ)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1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в якому здійснюється обслуговування суб’єкта звернення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472E4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1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168, 172, 181, 182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16 травня             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 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17.10.2012 № 1051 </w:t>
            </w: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(форма заяви додається)*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викопіювання з картографічної основи Державного земельного кадастру, кадастрової карти (плану)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органом державної влади, органом місцевого самоврядування у заяві зазначаються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 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Безоплатно викопіювання з картографічної основи Державного земельного кадастру, кадастрової карти (плану) із зазначенням на ньому бажаного місцезнаходження земельної ділянки може бути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ідготовлено в електронній формі та роздруковане заявником самостійно у масштабі 1:5000 або в іншому масштабі, який забезпечує чітке відображення всіх елементів картографічної основи Державного земельного кадастру та відображених на ній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за допомогою програмних засобів, які відповідно до частини третьої статті 36 Закону України «Про Державний земельний кадастр» застосовуються цілодобово для оприлюднення відомостей Державного земельного кадастру у відкритому доступі.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11.1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 законом  на 1 січня календарного року, в якому надається відповідна адміністративна послуга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ідповідно до Закону України «Про платіжні системи та переказ коштів в Україні»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який надає адміністративну послугу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3 робочих днів з дня реєстрації відповідної заяви у територіальному органі Держгеокадастру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 або повідомлення про відмову у наданні відомостей з Державного земельного кадастру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у формі викопіювання з картографічної основи державного земельного кадастру, кадастрової карти (плану)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517C78" w:rsidRPr="00517C78" w:rsidTr="006C5327">
        <w:tc>
          <w:tcPr>
            <w:tcW w:w="3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16.</w:t>
            </w:r>
          </w:p>
        </w:tc>
        <w:tc>
          <w:tcPr>
            <w:tcW w:w="17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Типової інформаційної картки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6C5327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C5327" w:rsidRDefault="006C5327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 _______________________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þ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C472E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p w:rsidR="00C472E4" w:rsidRDefault="00C472E4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8521D4" w:rsidRDefault="008521D4" w:rsidP="008521D4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 xml:space="preserve">Додаток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07.04.2020 № ________</w:t>
      </w:r>
    </w:p>
    <w:p w:rsidR="00517C78" w:rsidRPr="008521D4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4055"/>
        <w:gridCol w:w="4907"/>
      </w:tblGrid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ІНФОРМАЦІЙНА КАРТКА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НАДАННЯ ВІДОМОСТЕЙ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>З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u w:val="single"/>
                <w:lang w:eastAsia="ru-RU"/>
              </w:rPr>
              <w:t xml:space="preserve">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(назва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послуги)</w:t>
            </w:r>
          </w:p>
          <w:p w:rsidR="00495513" w:rsidRPr="00D521B4" w:rsidRDefault="00495513" w:rsidP="00495513">
            <w:pPr>
              <w:shd w:val="clear" w:color="auto" w:fill="F1F1F1"/>
              <w:spacing w:after="0" w:line="348" w:lineRule="atLeast"/>
              <w:jc w:val="center"/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Міськрайонне управління у Мелітопольському районі та м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елітополі </w:t>
            </w:r>
          </w:p>
          <w:p w:rsidR="00517C78" w:rsidRPr="00517C78" w:rsidRDefault="00495513" w:rsidP="00495513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Головне управління Держгеокадастру </w:t>
            </w:r>
            <w:proofErr w:type="gramStart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D521B4">
              <w:rPr>
                <w:rFonts w:ascii="Verdana" w:eastAsia="Times New Roman" w:hAnsi="Verdana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Запорізькій області </w:t>
            </w:r>
            <w:r w:rsidR="00517C78"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(найменування суб’єкта надання послуги)</w:t>
            </w:r>
          </w:p>
        </w:tc>
      </w:tr>
      <w:tr w:rsidR="00517C78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Інформація про центр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</w:tr>
      <w:tr w:rsidR="00517C78" w:rsidRPr="00517C78" w:rsidTr="006C5327">
        <w:tc>
          <w:tcPr>
            <w:tcW w:w="2459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Найменування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в якому здійснюється обслуговування суб’єкта звернення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C472E4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r w:rsidR="00C011C1">
              <w:rPr>
                <w:rFonts w:eastAsia="Calibri"/>
                <w:sz w:val="20"/>
                <w:szCs w:val="20"/>
              </w:rPr>
              <w:t xml:space="preserve">Відділ надання </w:t>
            </w:r>
            <w:proofErr w:type="gramStart"/>
            <w:r w:rsidR="00C011C1">
              <w:rPr>
                <w:rFonts w:eastAsia="Calibri"/>
                <w:sz w:val="20"/>
                <w:szCs w:val="20"/>
              </w:rPr>
              <w:t>адм</w:t>
            </w:r>
            <w:proofErr w:type="gramEnd"/>
            <w:r w:rsidR="00C011C1">
              <w:rPr>
                <w:rFonts w:eastAsia="Calibri"/>
                <w:sz w:val="20"/>
                <w:szCs w:val="20"/>
              </w:rPr>
              <w:t>іністративних послуг та державної реєстрації Мелітопольської райдержадміністрації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Місцезнаходження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490F2A" w:rsidRDefault="00495513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>72312, Запорізька обл., м. Мелітополь вул. Івана Алексєєва, 5</w:t>
            </w:r>
          </w:p>
        </w:tc>
      </w:tr>
      <w:tr w:rsidR="00C472E4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72E4" w:rsidRPr="00517C78" w:rsidRDefault="00C472E4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Інформація щодо режиму роботи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Понеділок-п’ятниця: з 8.30 до 16.30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Субота: з 8.30 до 15.00</w:t>
            </w:r>
          </w:p>
          <w:p w:rsidR="00495513" w:rsidRPr="006D6FC0" w:rsidRDefault="00495513" w:rsidP="00495513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Неділя: вихідний</w:t>
            </w:r>
          </w:p>
          <w:p w:rsidR="00C472E4" w:rsidRPr="00490F2A" w:rsidRDefault="00C472E4" w:rsidP="00E37BF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C011C1" w:rsidRPr="00C011C1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bookmarkStart w:id="0" w:name="_GoBack" w:colFirst="2" w:colLast="2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Телефон/факс (довідки), адреса електронної пошти та веб-сайт центру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D521B4" w:rsidRDefault="00C011C1" w:rsidP="00E7571C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12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конт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bookmarkEnd w:id="0"/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Нормативні акти, якими регламентується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  № 1051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C011C1" w:rsidRPr="00517C78" w:rsidTr="006C5327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Умови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 для одержання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 час ведення Державного земельного кадастру та/або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витягів з них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Вичерпний перелік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послуги, а також вимоги до них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 України від 17 жовтня 2012 р. № 1051 (форма заяви додається)*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2. Документ,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оплату послуг з надання копій документів, що створюються під час ведення Державного земельного кадастру та витягу з нього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 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спосіб подання документів, необхідних для отримання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послуг, у тому числі через інтегровану з ним інформаційну систему Держгеокадастру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Платність (безоплатність)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Послуга платна (у випадку звернення органів виконавчої влади та органів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 – безоплатна)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64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У</w:t>
            </w:r>
            <w:proofErr w:type="gramEnd"/>
            <w:r w:rsidRPr="00517C78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разі платності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11.1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Нормативно-правові акти, на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ідставі яких стягується плата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порядок внесення плати (адміністративного збору) за платну адміністративну послугу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плати за надання послуги – 0,03 розміру прожиткового мінімуму для працездатних осіб, встановленого  законом на 1 січня календарного року, в якому надається відповідна адміністративна послуга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Оплата послуги здійснюється шляхом попереднього перерахування кошті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банки та/або відділення поштового зв’язку;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Оплата послуг здійснюється з урахуванням вимог Закону України «Про платіжні системи та переказ коштів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Україні»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ідповідно до Закону України «Про платіжні системи та переказ коштів в Україні» за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допомогою програмного забезпечення Державного земельного кадастру.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11.3.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Розрахунковий рахунок для внесення плати надається структурними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ідрозділами територіальних органів Держгеокадастру, який надає адміністративну послугу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Перелік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 для відмови у наданні адміністративної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1.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відсутні запитувані відомості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2. Із заявою про надання відомостей з Державного земельного кадастру 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оземельної книги на земельну ділянку, – особи, яким належить речове право на цю земельну ділянку; щодо інших документів 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ім документів, що містять державну таємницю) – фізичні та юридичні особи. 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 пов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’язано із здійсненням ними повноважень, встановлених законом)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3. Документи подані не в повному обсязі (відсутність документа,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(або інформації (реквізитів платежу)**), та/або не відповідають вимогам, встановленим законом (заява не відповідає встановленій формі)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 послуги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Копії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Видається центром надання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 послуг заявнику (уповноваженій особі заявника), надсилається поштою на адресу, вказану заявником у заяві.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разі подання заяви в електронній формі за власним кваліфікованим електронним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C011C1" w:rsidRPr="00517C78" w:rsidTr="006C5327">
        <w:tc>
          <w:tcPr>
            <w:tcW w:w="3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  16.</w:t>
            </w:r>
          </w:p>
        </w:tc>
        <w:tc>
          <w:tcPr>
            <w:tcW w:w="2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254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11C1" w:rsidRPr="00517C78" w:rsidRDefault="00C011C1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* Форма заяви про надання відомостей з Державного земельного кадастру у формі копій документів,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1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Форма заяви про надання відомостей з Державного земельного кадастру у формі витягу з документа, що створюються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 наведено у додатку 2 до Типової інформаційної картки адміністративної послуги.</w:t>
            </w:r>
          </w:p>
          <w:p w:rsidR="00C011C1" w:rsidRPr="00517C78" w:rsidRDefault="00C011C1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**до 31 грудня 2021 р.</w:t>
            </w: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1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þ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C5327" w:rsidRDefault="00517C78" w:rsidP="00C472E4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  <w:r w:rsidR="006C5327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 2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До інформаційної картки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 послуги з надання відомостей з Державного земельного кадастру у формі витягу з документа, що створюються під час ведення Державного земельного кадастру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5569"/>
      </w:tblGrid>
      <w:tr w:rsidR="00517C78" w:rsidRPr="00517C78" w:rsidTr="006C5327">
        <w:tc>
          <w:tcPr>
            <w:tcW w:w="21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(особа, уповноважена надавати відомості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з Державного земельного кадастру)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найменування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(податковий номер/серія та номер паспорта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фізичної особи, яка через свої релігійні переконання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відмовилася від прийняття номера)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(реквізити документа, що посвідчує особу,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яка звернулася із заявою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(назва документа, номер 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серія, дата видачі), та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документа, що посвідчує повноваження діяти 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від імені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(місце проживання фізичної особи /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місцезнаходження юридичної особи)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____________________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(номер контактного телефону)</w:t>
            </w:r>
            <w:proofErr w:type="gramEnd"/>
          </w:p>
        </w:tc>
      </w:tr>
    </w:tbl>
    <w:p w:rsidR="00517C78" w:rsidRPr="00517C78" w:rsidRDefault="00517C78" w:rsidP="00517C78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ЗАЯВА</w:t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про надання відомостей з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Відповідно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Закону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6477"/>
      </w:tblGrid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витяг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64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про:</w:t>
            </w:r>
          </w:p>
        </w:tc>
        <w:tc>
          <w:tcPr>
            <w:tcW w:w="33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межі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кордону України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землі в межах території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іністративно-територіальної одиниці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обмеження у використанні земель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земельну ділянку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видачу державного акта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 право власност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 на земельну ділянку новому власнику земельної ділянки</w:t>
            </w:r>
          </w:p>
        </w:tc>
      </w:tr>
      <w:tr w:rsidR="00517C78" w:rsidRPr="00517C78" w:rsidTr="006C5327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довідку, що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містить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узагальнену інформацію про землі (території);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викопіювання з картографічної основи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кадастру, кадастрової карти (плану);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копію документа, що створюється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 час ведення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þ витяг з документа Державного земельного кадастру;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та розмі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земельної частки (паю);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наявність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довідку про осіб, які отримали доступ до інформації про суб’єкта речового права у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Державному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земельному кадастрі.</w:t>
            </w:r>
          </w:p>
        </w:tc>
      </w:tr>
    </w:tbl>
    <w:p w:rsidR="00517C78" w:rsidRPr="00517C78" w:rsidRDefault="00517C78" w:rsidP="00517C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4063"/>
        <w:gridCol w:w="3957"/>
      </w:tblGrid>
      <w:tr w:rsidR="00517C78" w:rsidRPr="00517C78" w:rsidTr="006C5327">
        <w:tc>
          <w:tcPr>
            <w:tcW w:w="8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 про:</w:t>
            </w:r>
          </w:p>
        </w:tc>
        <w:tc>
          <w:tcPr>
            <w:tcW w:w="21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спадкоємця/ правонаступника (для юридичних осіб);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орган державної влади / орган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ісцевого самоврядування;</w:t>
            </w:r>
          </w:p>
          <w:p w:rsidR="00517C78" w:rsidRPr="00517C78" w:rsidRDefault="00517C78" w:rsidP="00517C78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нотаріуса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фізичної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Податковий номер / серія та номер паспорта фізичної особи, яка через свої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рел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ігійні переконання відмовилася від прийняття номера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51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Відомості про об’єкт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Державного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3932"/>
      </w:tblGrid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земельну ділянку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 розташування земельної ділянки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9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і про інший об’єкт Державного земельного кадастру, стосовно 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якого запитуються відомості</w:t>
            </w:r>
          </w:p>
        </w:tc>
        <w:tc>
          <w:tcPr>
            <w:tcW w:w="203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3903"/>
      </w:tblGrid>
      <w:tr w:rsidR="00517C78" w:rsidRPr="00517C78" w:rsidTr="006C5327">
        <w:tc>
          <w:tcPr>
            <w:tcW w:w="29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20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 заяви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/запиту додаються: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347"/>
      </w:tblGrid>
      <w:tr w:rsidR="00517C78" w:rsidRPr="00517C78" w:rsidTr="006C5327">
        <w:tc>
          <w:tcPr>
            <w:tcW w:w="22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копія документа, що посвідчує особу;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 про оплату послуг за надання відомостей з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земельного кадастру;</w:t>
            </w:r>
          </w:p>
        </w:tc>
        <w:tc>
          <w:tcPr>
            <w:tcW w:w="27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документ, який </w:t>
            </w: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 повноваження діяти від імені заявника</w:t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17C78" w:rsidRPr="00517C78" w:rsidRDefault="00517C78" w:rsidP="00517C78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sym w:font="Symbol" w:char="F095"/>
            </w: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у паперовій формі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електронній формі </w:t>
      </w:r>
      <w:proofErr w:type="gramStart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</w:t>
      </w:r>
      <w:proofErr w:type="gramEnd"/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адресу: 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ym w:font="Symbol" w:char="F095"/>
      </w: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 іншій формі ________________________________________</w:t>
      </w:r>
    </w:p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744"/>
        <w:gridCol w:w="705"/>
        <w:gridCol w:w="4407"/>
      </w:tblGrid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Службова інформація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Реєстраційний номер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реєстрації заяви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заявника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2353" w:type="pct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vAlign w:val="center"/>
            <w:hideMark/>
          </w:tcPr>
          <w:p w:rsidR="00517C78" w:rsidRPr="00517C78" w:rsidRDefault="00517C78" w:rsidP="00517C78">
            <w:pPr>
              <w:spacing w:after="0" w:line="240" w:lineRule="auto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235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МП (за наявності)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 особи, уповноваженої надавати відомості з Державного земельного кадастру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Дата подання заяви</w:t>
            </w: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17C78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517C78" w:rsidRPr="00517C78" w:rsidTr="006C5327">
        <w:tc>
          <w:tcPr>
            <w:tcW w:w="14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  <w:tc>
          <w:tcPr>
            <w:tcW w:w="2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17C78" w:rsidRPr="00517C78" w:rsidRDefault="00517C78" w:rsidP="00517C78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517C78" w:rsidRPr="00517C78" w:rsidRDefault="00517C78" w:rsidP="00517C78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517C78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МП</w:t>
      </w:r>
    </w:p>
    <w:sectPr w:rsidR="00517C78" w:rsidRPr="00517C78" w:rsidSect="00CE5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0900"/>
    <w:multiLevelType w:val="multilevel"/>
    <w:tmpl w:val="EC8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31BD6"/>
    <w:rsid w:val="001238E9"/>
    <w:rsid w:val="001B03B6"/>
    <w:rsid w:val="00495513"/>
    <w:rsid w:val="00517C78"/>
    <w:rsid w:val="006C5327"/>
    <w:rsid w:val="008521D4"/>
    <w:rsid w:val="00AB5847"/>
    <w:rsid w:val="00C011C1"/>
    <w:rsid w:val="00C472E4"/>
    <w:rsid w:val="00C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C78"/>
    <w:rPr>
      <w:b/>
      <w:bCs/>
    </w:rPr>
  </w:style>
  <w:style w:type="character" w:styleId="a5">
    <w:name w:val="Hyperlink"/>
    <w:basedOn w:val="a0"/>
    <w:uiPriority w:val="99"/>
    <w:semiHidden/>
    <w:unhideWhenUsed/>
    <w:rsid w:val="00517C78"/>
    <w:rPr>
      <w:color w:val="0000FF"/>
      <w:u w:val="single"/>
    </w:rPr>
  </w:style>
  <w:style w:type="character" w:styleId="a6">
    <w:name w:val="Emphasis"/>
    <w:basedOn w:val="a0"/>
    <w:uiPriority w:val="20"/>
    <w:qFormat/>
    <w:rsid w:val="00517C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nap@i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nap@i.ua" TargetMode="External"/><Relationship Id="rId12" Type="http://schemas.openxmlformats.org/officeDocument/2006/relationships/hyperlink" Target="mailto:tsnap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@i.ua" TargetMode="External"/><Relationship Id="rId11" Type="http://schemas.openxmlformats.org/officeDocument/2006/relationships/hyperlink" Target="mailto:tsnap@i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nap@i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@i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13644</Words>
  <Characters>77773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Admin</cp:lastModifiedBy>
  <cp:revision>5</cp:revision>
  <cp:lastPrinted>2020-04-07T07:59:00Z</cp:lastPrinted>
  <dcterms:created xsi:type="dcterms:W3CDTF">2020-04-07T13:10:00Z</dcterms:created>
  <dcterms:modified xsi:type="dcterms:W3CDTF">2020-04-09T12:18:00Z</dcterms:modified>
</cp:coreProperties>
</file>