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F2" w:rsidRPr="00432BB8" w:rsidRDefault="00432BB8" w:rsidP="00432BB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</w:t>
      </w:r>
      <w:r>
        <w:rPr>
          <w:lang w:val="uk-UA"/>
        </w:rPr>
        <w:tab/>
        <w:t xml:space="preserve">         </w:t>
      </w:r>
      <w:r w:rsidRPr="00432BB8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432BB8" w:rsidRPr="00432BB8" w:rsidRDefault="00432BB8" w:rsidP="00432BB8">
      <w:pPr>
        <w:spacing w:after="0"/>
        <w:ind w:left="9639"/>
        <w:rPr>
          <w:rFonts w:ascii="Times New Roman" w:hAnsi="Times New Roman" w:cs="Times New Roman"/>
          <w:sz w:val="28"/>
          <w:szCs w:val="28"/>
          <w:lang w:val="uk-UA"/>
        </w:rPr>
      </w:pPr>
      <w:r w:rsidRPr="00432BB8">
        <w:rPr>
          <w:rFonts w:ascii="Times New Roman" w:hAnsi="Times New Roman" w:cs="Times New Roman"/>
          <w:sz w:val="28"/>
          <w:szCs w:val="28"/>
          <w:lang w:val="uk-UA"/>
        </w:rPr>
        <w:t xml:space="preserve">Наказ Головного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Д</w:t>
      </w:r>
      <w:r w:rsidRPr="00432BB8">
        <w:rPr>
          <w:rFonts w:ascii="Times New Roman" w:hAnsi="Times New Roman" w:cs="Times New Roman"/>
          <w:sz w:val="28"/>
          <w:szCs w:val="28"/>
          <w:lang w:val="uk-UA"/>
        </w:rPr>
        <w:t>ержгеокадастру у Запорізькій області</w:t>
      </w:r>
    </w:p>
    <w:p w:rsidR="00432BB8" w:rsidRDefault="00432BB8" w:rsidP="00432BB8">
      <w:pPr>
        <w:spacing w:after="0"/>
        <w:ind w:left="8931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32BB8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C57B02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432BB8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C57B02" w:rsidRPr="00C57B02">
        <w:rPr>
          <w:rFonts w:ascii="Times New Roman" w:hAnsi="Times New Roman" w:cs="Times New Roman"/>
          <w:sz w:val="28"/>
          <w:szCs w:val="28"/>
          <w:u w:val="single"/>
          <w:lang w:val="uk-UA"/>
        </w:rPr>
        <w:t>11 грудня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432BB8">
        <w:rPr>
          <w:rFonts w:ascii="Times New Roman" w:hAnsi="Times New Roman" w:cs="Times New Roman"/>
          <w:sz w:val="28"/>
          <w:szCs w:val="28"/>
          <w:lang w:val="uk-UA"/>
        </w:rPr>
        <w:t>__ № ___</w:t>
      </w:r>
      <w:r w:rsidR="00C57B02">
        <w:rPr>
          <w:rFonts w:ascii="Times New Roman" w:hAnsi="Times New Roman" w:cs="Times New Roman"/>
          <w:sz w:val="28"/>
          <w:szCs w:val="28"/>
          <w:u w:val="single"/>
          <w:lang w:val="uk-UA"/>
        </w:rPr>
        <w:t>126</w:t>
      </w:r>
      <w:r w:rsidRPr="00432BB8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2C7F07" w:rsidRPr="00237ADA" w:rsidRDefault="002C7F07" w:rsidP="00432BB8">
      <w:pPr>
        <w:spacing w:after="0"/>
        <w:ind w:left="8931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7F07" w:rsidRPr="00237ADA" w:rsidRDefault="002C7F07" w:rsidP="002C7F0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7A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</w:p>
    <w:p w:rsidR="002C7F07" w:rsidRPr="00237ADA" w:rsidRDefault="002C7F07" w:rsidP="003B09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7ADA">
        <w:rPr>
          <w:rFonts w:ascii="Times New Roman" w:hAnsi="Times New Roman" w:cs="Times New Roman"/>
          <w:b/>
          <w:sz w:val="28"/>
          <w:szCs w:val="28"/>
          <w:lang w:val="uk-UA"/>
        </w:rPr>
        <w:t>заходів Головного управління Держгеокадаст</w:t>
      </w:r>
      <w:r w:rsidR="000A157F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237A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у Запорізькій області </w:t>
      </w:r>
      <w:r w:rsidR="003B092A" w:rsidRPr="00237ADA">
        <w:rPr>
          <w:rFonts w:ascii="Times New Roman" w:hAnsi="Times New Roman" w:cs="Times New Roman"/>
          <w:b/>
          <w:sz w:val="28"/>
          <w:szCs w:val="28"/>
          <w:lang w:val="uk-UA"/>
        </w:rPr>
        <w:t>з виконання Державної програми щодо  реа</w:t>
      </w:r>
      <w:r w:rsidR="00237ADA" w:rsidRPr="00237ADA">
        <w:rPr>
          <w:rFonts w:ascii="Times New Roman" w:hAnsi="Times New Roman" w:cs="Times New Roman"/>
          <w:b/>
          <w:sz w:val="28"/>
          <w:szCs w:val="28"/>
          <w:lang w:val="uk-UA"/>
        </w:rPr>
        <w:t>лізації засад державної антикор</w:t>
      </w:r>
      <w:r w:rsidR="003B092A" w:rsidRPr="00237ADA">
        <w:rPr>
          <w:rFonts w:ascii="Times New Roman" w:hAnsi="Times New Roman" w:cs="Times New Roman"/>
          <w:b/>
          <w:sz w:val="28"/>
          <w:szCs w:val="28"/>
          <w:lang w:val="uk-UA"/>
        </w:rPr>
        <w:t>упційної політики в Україні (Антикорупційної стратегії) на 2015-2017роки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5387"/>
        <w:gridCol w:w="1701"/>
        <w:gridCol w:w="2835"/>
      </w:tblGrid>
      <w:tr w:rsidR="003B092A" w:rsidTr="00237ADA">
        <w:tc>
          <w:tcPr>
            <w:tcW w:w="675" w:type="dxa"/>
            <w:vAlign w:val="center"/>
          </w:tcPr>
          <w:p w:rsidR="003B092A" w:rsidRPr="00237ADA" w:rsidRDefault="003B092A" w:rsidP="00237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7A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11" w:type="dxa"/>
            <w:vAlign w:val="center"/>
          </w:tcPr>
          <w:p w:rsidR="003B092A" w:rsidRPr="00237ADA" w:rsidRDefault="003B092A" w:rsidP="00237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7A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</w:t>
            </w:r>
            <w:r w:rsidR="00237A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нн</w:t>
            </w:r>
            <w:r w:rsidRPr="00237A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я завдання згідно з постановою Кабінету Міністрів України </w:t>
            </w:r>
            <w:r w:rsidR="00237A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</w:t>
            </w:r>
            <w:r w:rsidRPr="00237A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 29 ківтня 2015 року № 265</w:t>
            </w:r>
          </w:p>
        </w:tc>
        <w:tc>
          <w:tcPr>
            <w:tcW w:w="5387" w:type="dxa"/>
            <w:vAlign w:val="center"/>
          </w:tcPr>
          <w:p w:rsidR="003B092A" w:rsidRPr="00237ADA" w:rsidRDefault="003B092A" w:rsidP="00237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7A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1701" w:type="dxa"/>
            <w:vAlign w:val="center"/>
          </w:tcPr>
          <w:p w:rsidR="003B092A" w:rsidRPr="00237ADA" w:rsidRDefault="003B092A" w:rsidP="00237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7A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виконання</w:t>
            </w:r>
          </w:p>
        </w:tc>
        <w:tc>
          <w:tcPr>
            <w:tcW w:w="2835" w:type="dxa"/>
            <w:vAlign w:val="center"/>
          </w:tcPr>
          <w:p w:rsidR="003B092A" w:rsidRPr="00237ADA" w:rsidRDefault="003B092A" w:rsidP="00237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7A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947648" w:rsidRPr="000A157F" w:rsidTr="00237ADA">
        <w:tc>
          <w:tcPr>
            <w:tcW w:w="675" w:type="dxa"/>
            <w:vMerge w:val="restart"/>
          </w:tcPr>
          <w:p w:rsidR="00947648" w:rsidRDefault="00947648" w:rsidP="003B0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11" w:type="dxa"/>
            <w:vMerge w:val="restart"/>
          </w:tcPr>
          <w:p w:rsidR="00947648" w:rsidRDefault="00947648" w:rsidP="002655B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61"/>
            </w:tblGrid>
            <w:tr w:rsidR="00947648" w:rsidRPr="002655B5">
              <w:trPr>
                <w:trHeight w:val="1764"/>
              </w:trPr>
              <w:tc>
                <w:tcPr>
                  <w:tcW w:w="3161" w:type="dxa"/>
                </w:tcPr>
                <w:p w:rsidR="00947648" w:rsidRPr="002655B5" w:rsidRDefault="00947648" w:rsidP="00776C74">
                  <w:pPr>
                    <w:pStyle w:val="Default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Створення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інституціо</w:t>
                  </w:r>
                  <w:r w:rsidRPr="002655B5">
                    <w:rPr>
                      <w:sz w:val="28"/>
                      <w:szCs w:val="28"/>
                    </w:rPr>
                    <w:t>нального</w:t>
                  </w:r>
                  <w:proofErr w:type="spellEnd"/>
                  <w:r w:rsidRPr="002655B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655B5">
                    <w:rPr>
                      <w:sz w:val="28"/>
                      <w:szCs w:val="28"/>
                    </w:rPr>
                    <w:t>механізму</w:t>
                  </w:r>
                  <w:proofErr w:type="spellEnd"/>
                  <w:r w:rsidRPr="002655B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2655B5">
                    <w:rPr>
                      <w:sz w:val="28"/>
                      <w:szCs w:val="28"/>
                    </w:rPr>
                    <w:t>формування</w:t>
                  </w:r>
                  <w:proofErr w:type="spellEnd"/>
                  <w:r w:rsidRPr="002655B5">
                    <w:rPr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2655B5">
                    <w:rPr>
                      <w:sz w:val="28"/>
                      <w:szCs w:val="28"/>
                    </w:rPr>
                    <w:t>реалізації</w:t>
                  </w:r>
                  <w:proofErr w:type="spellEnd"/>
                  <w:r w:rsidRPr="002655B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655B5">
                    <w:rPr>
                      <w:sz w:val="28"/>
                      <w:szCs w:val="28"/>
                    </w:rPr>
                    <w:t>державної</w:t>
                  </w:r>
                  <w:proofErr w:type="spellEnd"/>
                  <w:r w:rsidRPr="002655B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655B5">
                    <w:rPr>
                      <w:sz w:val="28"/>
                      <w:szCs w:val="28"/>
                    </w:rPr>
                    <w:t>антикорупційної</w:t>
                  </w:r>
                  <w:proofErr w:type="spellEnd"/>
                  <w:r w:rsidRPr="002655B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655B5">
                    <w:rPr>
                      <w:sz w:val="28"/>
                      <w:szCs w:val="28"/>
                    </w:rPr>
                    <w:t>політики</w:t>
                  </w:r>
                  <w:proofErr w:type="spellEnd"/>
                </w:p>
                <w:p w:rsidR="00947648" w:rsidRPr="002655B5" w:rsidRDefault="00947648" w:rsidP="002655B5">
                  <w:pPr>
                    <w:pStyle w:val="Default"/>
                    <w:rPr>
                      <w:sz w:val="23"/>
                      <w:szCs w:val="23"/>
                      <w:lang w:val="uk-UA"/>
                    </w:rPr>
                  </w:pPr>
                </w:p>
              </w:tc>
            </w:tr>
          </w:tbl>
          <w:p w:rsidR="00947648" w:rsidRPr="002655B5" w:rsidRDefault="00947648" w:rsidP="003B0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947648" w:rsidRDefault="00947648" w:rsidP="003B0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Сприяння проведенню Національним агентством з питань запобігання корупції (далі - Агентство) аналізу роботи уповноважених підрозділів  (осіб) з питань запобігання та виявлення корупції (далі – уповноважені підрозділи) та надання інформації про діяльність Головного управління Держгеокадастру у Запорізькій області та його територіальних органів </w:t>
            </w:r>
          </w:p>
        </w:tc>
        <w:tc>
          <w:tcPr>
            <w:tcW w:w="1701" w:type="dxa"/>
          </w:tcPr>
          <w:p w:rsidR="00947648" w:rsidRDefault="00947648" w:rsidP="00776C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 2016 року</w:t>
            </w:r>
          </w:p>
        </w:tc>
        <w:tc>
          <w:tcPr>
            <w:tcW w:w="2835" w:type="dxa"/>
          </w:tcPr>
          <w:p w:rsidR="00947648" w:rsidRDefault="00947648" w:rsidP="00776C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запобігання та виявлення корупції, керівники структурних підрозділів Головного управління Держгеокадастру у Запорізькій області, керівники територіальних органів Держгеокадастру у Запорізькій області</w:t>
            </w:r>
          </w:p>
        </w:tc>
      </w:tr>
      <w:tr w:rsidR="00947648" w:rsidRPr="000A157F" w:rsidTr="00237ADA">
        <w:tc>
          <w:tcPr>
            <w:tcW w:w="675" w:type="dxa"/>
            <w:vMerge/>
          </w:tcPr>
          <w:p w:rsidR="00947648" w:rsidRDefault="00947648" w:rsidP="003B0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Merge/>
          </w:tcPr>
          <w:p w:rsidR="00947648" w:rsidRDefault="00947648" w:rsidP="003B0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947648" w:rsidRDefault="00947648" w:rsidP="00F826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тренінгах, семінарах, робочих нарадах для працівників уповноважених підрозділів, що проводяться Агентством</w:t>
            </w:r>
          </w:p>
        </w:tc>
        <w:tc>
          <w:tcPr>
            <w:tcW w:w="1701" w:type="dxa"/>
          </w:tcPr>
          <w:p w:rsidR="00947648" w:rsidRDefault="00947648" w:rsidP="003B0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Відповідно до строків, визначених Агентством </w:t>
            </w:r>
          </w:p>
        </w:tc>
        <w:tc>
          <w:tcPr>
            <w:tcW w:w="2835" w:type="dxa"/>
          </w:tcPr>
          <w:p w:rsidR="00947648" w:rsidRDefault="00776C74" w:rsidP="00776C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запобігання</w:t>
            </w:r>
            <w:r w:rsidR="00947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виявлення корупції, відповідальні особи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роботи </w:t>
            </w:r>
            <w:r w:rsidR="00947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запобігання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виявлення кору</w:t>
            </w:r>
            <w:r w:rsidR="00947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пції територіальних органів Держгеокадастру у Запорізькій області</w:t>
            </w:r>
          </w:p>
        </w:tc>
      </w:tr>
      <w:tr w:rsidR="00947648" w:rsidRPr="002655B5" w:rsidTr="00237ADA">
        <w:tc>
          <w:tcPr>
            <w:tcW w:w="675" w:type="dxa"/>
            <w:vMerge/>
          </w:tcPr>
          <w:p w:rsidR="00947648" w:rsidRDefault="00947648" w:rsidP="003B0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Merge/>
          </w:tcPr>
          <w:p w:rsidR="00947648" w:rsidRDefault="00947648" w:rsidP="003B0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947648" w:rsidRDefault="00947648" w:rsidP="00776C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проведення тренінгів, семінарів, нарад тощо для відповідальних осіб з </w:t>
            </w:r>
            <w:r w:rsidR="00776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 щодо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</w:t>
            </w:r>
            <w:r w:rsidR="00776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обігання та виявлення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корупції територіальних органів Держгеокадастру у Запорізькій області</w:t>
            </w:r>
          </w:p>
        </w:tc>
        <w:tc>
          <w:tcPr>
            <w:tcW w:w="1701" w:type="dxa"/>
          </w:tcPr>
          <w:p w:rsidR="00947648" w:rsidRDefault="001F6C71" w:rsidP="00776C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2016-2017 роки (не рідше одного разу на рік)</w:t>
            </w:r>
          </w:p>
        </w:tc>
        <w:tc>
          <w:tcPr>
            <w:tcW w:w="2835" w:type="dxa"/>
          </w:tcPr>
          <w:p w:rsidR="00947648" w:rsidRDefault="001F6C71" w:rsidP="003B0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запобігання та вивлення корупції</w:t>
            </w:r>
          </w:p>
        </w:tc>
      </w:tr>
      <w:tr w:rsidR="001647EE" w:rsidRPr="000A157F" w:rsidTr="00237ADA">
        <w:tc>
          <w:tcPr>
            <w:tcW w:w="675" w:type="dxa"/>
            <w:vMerge w:val="restart"/>
          </w:tcPr>
          <w:p w:rsidR="001647EE" w:rsidRDefault="001647EE" w:rsidP="003B0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11" w:type="dxa"/>
            <w:vMerge w:val="restart"/>
          </w:tcPr>
          <w:p w:rsidR="001647EE" w:rsidRDefault="001647EE" w:rsidP="00776C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ефективної системи виявлення, запобігання та врегулювання конфлікту інтересів</w:t>
            </w:r>
          </w:p>
        </w:tc>
        <w:tc>
          <w:tcPr>
            <w:tcW w:w="5387" w:type="dxa"/>
          </w:tcPr>
          <w:p w:rsidR="001647EE" w:rsidRDefault="001647EE" w:rsidP="003B0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на основі результатів аналізу корупційних ризиків моніторингу дотримання законодавства щодо врегулювання конфлікту інтересів у дія</w:t>
            </w:r>
            <w:r w:rsidR="00776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ьності працівників Головного управління Держгеокадастру у Запорізькій області, територіальних органів Держгеокадастру у Запорізькій області, та притягнення в межах компетенції до відповідальності осіб, в</w:t>
            </w:r>
            <w:r w:rsidR="00776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них</w:t>
            </w:r>
            <w:r w:rsidR="00776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його порушенні</w:t>
            </w:r>
          </w:p>
        </w:tc>
        <w:tc>
          <w:tcPr>
            <w:tcW w:w="1701" w:type="dxa"/>
          </w:tcPr>
          <w:p w:rsidR="001647EE" w:rsidRDefault="001647EE" w:rsidP="00776C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2016-2017 роки</w:t>
            </w:r>
          </w:p>
        </w:tc>
        <w:tc>
          <w:tcPr>
            <w:tcW w:w="2835" w:type="dxa"/>
          </w:tcPr>
          <w:p w:rsidR="001647EE" w:rsidRDefault="001647EE" w:rsidP="00776C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запобігання та вияв</w:t>
            </w:r>
            <w:r w:rsidR="00776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лення корупції, відповідальні осо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 з роботи щодо запобігання та виявлення корупції територіальних органів Держгеокадастру у Запорізькій області</w:t>
            </w:r>
          </w:p>
        </w:tc>
      </w:tr>
      <w:tr w:rsidR="001647EE" w:rsidRPr="000A157F" w:rsidTr="00237ADA">
        <w:tc>
          <w:tcPr>
            <w:tcW w:w="675" w:type="dxa"/>
            <w:vMerge/>
          </w:tcPr>
          <w:p w:rsidR="001647EE" w:rsidRDefault="001647EE" w:rsidP="003B0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Merge/>
          </w:tcPr>
          <w:p w:rsidR="001647EE" w:rsidRDefault="001647EE" w:rsidP="003B0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1647EE" w:rsidRDefault="001647EE" w:rsidP="003B0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методичної та роз</w:t>
            </w:r>
            <w:r w:rsidRPr="00164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яснювальної роботи із застосування законодавства щодо врегулювання конфлікту інтересів, відповідальності осіб, винних у його порушенні, а також запобігання його виникненню</w:t>
            </w:r>
          </w:p>
        </w:tc>
        <w:tc>
          <w:tcPr>
            <w:tcW w:w="1701" w:type="dxa"/>
          </w:tcPr>
          <w:p w:rsidR="001647EE" w:rsidRDefault="001647EE" w:rsidP="00776C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2015-2017 роки</w:t>
            </w:r>
          </w:p>
        </w:tc>
        <w:tc>
          <w:tcPr>
            <w:tcW w:w="2835" w:type="dxa"/>
          </w:tcPr>
          <w:p w:rsidR="001647EE" w:rsidRDefault="001647EE" w:rsidP="00776C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</w:t>
            </w:r>
            <w:r w:rsidR="00EF00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запобігання та виявлення корупції, відповідальні особи з </w:t>
            </w:r>
            <w:r w:rsidR="00776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 щодо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запобігання та виявлення корупції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територіальних органів Держгеокадастру у Запорізькій області</w:t>
            </w:r>
          </w:p>
        </w:tc>
      </w:tr>
      <w:tr w:rsidR="003B092A" w:rsidRPr="00776C74" w:rsidTr="00237ADA">
        <w:tc>
          <w:tcPr>
            <w:tcW w:w="675" w:type="dxa"/>
          </w:tcPr>
          <w:p w:rsidR="003B092A" w:rsidRDefault="0036558B" w:rsidP="003B0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111" w:type="dxa"/>
          </w:tcPr>
          <w:p w:rsidR="003B092A" w:rsidRDefault="00922C9F" w:rsidP="00776C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</w:t>
            </w:r>
            <w:r w:rsidR="00341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механізму захисту осіб, які над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ають допомогу в запобіганні і протидії корупції (викривачів)</w:t>
            </w:r>
            <w:r w:rsidR="00341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387" w:type="dxa"/>
          </w:tcPr>
          <w:p w:rsidR="003B092A" w:rsidRPr="00341D7C" w:rsidRDefault="00341D7C" w:rsidP="003B0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умов для внесення працівниками Головного управління Держгеокадастру у Запорізькій області, територіальних органів Держгеокадастру у Запорізькій області, повідомлень про порушення вимог Закону України «Про запобігання корупції» іншою особою, зокрема, через спеціальні телефонні лінії, офіційний веб-сайт, засоби електронного зв</w:t>
            </w:r>
            <w:r w:rsidRPr="00341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язку</w:t>
            </w:r>
          </w:p>
        </w:tc>
        <w:tc>
          <w:tcPr>
            <w:tcW w:w="1701" w:type="dxa"/>
          </w:tcPr>
          <w:p w:rsidR="003B092A" w:rsidRDefault="00341D7C" w:rsidP="003B0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 2016</w:t>
            </w:r>
          </w:p>
        </w:tc>
        <w:tc>
          <w:tcPr>
            <w:tcW w:w="2835" w:type="dxa"/>
          </w:tcPr>
          <w:p w:rsidR="003B092A" w:rsidRDefault="00341D7C" w:rsidP="00776C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Сектор запобігання та виявлення корупції, </w:t>
            </w:r>
            <w:r w:rsidR="00CE7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інформаційних технологій та захисту інформації, відділ документа</w:t>
            </w:r>
            <w:r w:rsidR="00776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CE7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ьного, господарського та організаційного забезпечення</w:t>
            </w:r>
          </w:p>
        </w:tc>
      </w:tr>
      <w:tr w:rsidR="0074276D" w:rsidRPr="002655B5" w:rsidTr="00237ADA">
        <w:tc>
          <w:tcPr>
            <w:tcW w:w="675" w:type="dxa"/>
            <w:vMerge w:val="restart"/>
          </w:tcPr>
          <w:p w:rsidR="0074276D" w:rsidRDefault="0074276D" w:rsidP="003B0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11" w:type="dxa"/>
            <w:vMerge w:val="restart"/>
          </w:tcPr>
          <w:p w:rsidR="0074276D" w:rsidRDefault="0074276D" w:rsidP="00776C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системного підходу до запобігання корупції в органах виконавчої влади та органах місцевого самоврядування на основі результатів аналізу корупційних ризиків</w:t>
            </w:r>
          </w:p>
        </w:tc>
        <w:tc>
          <w:tcPr>
            <w:tcW w:w="5387" w:type="dxa"/>
          </w:tcPr>
          <w:p w:rsidR="0074276D" w:rsidRDefault="0074276D" w:rsidP="003B0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Підготовка, затвердження та виконання антикорупційної програми Головного управління Держгеокадастру у Запорізькій області відповідно до вимог Закону </w:t>
            </w:r>
            <w:r w:rsidR="00776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країни «Про запобігання корупції» та постанови Кабінету Міністрів України </w:t>
            </w:r>
            <w:r w:rsidR="00776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29 квітня 2015 року №265 «Про затвердження Державної програми щодо реалізації засад державної антикорупційної політики в Україні (Антикорупційної стратегії) на 2015-2017 роки»</w:t>
            </w:r>
            <w:bookmarkEnd w:id="0"/>
          </w:p>
        </w:tc>
        <w:tc>
          <w:tcPr>
            <w:tcW w:w="1701" w:type="dxa"/>
          </w:tcPr>
          <w:p w:rsidR="0074276D" w:rsidRDefault="0074276D" w:rsidP="003B0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Щороку до 1 березня</w:t>
            </w:r>
          </w:p>
        </w:tc>
        <w:tc>
          <w:tcPr>
            <w:tcW w:w="2835" w:type="dxa"/>
          </w:tcPr>
          <w:p w:rsidR="0074276D" w:rsidRDefault="0074276D" w:rsidP="00776C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запобігання та виявлення корупції, керівники структурних підрозділів Головного управління Держгеокадастру у Запорізькій області</w:t>
            </w:r>
          </w:p>
        </w:tc>
      </w:tr>
      <w:tr w:rsidR="0074276D" w:rsidRPr="002655B5" w:rsidTr="00237ADA">
        <w:tc>
          <w:tcPr>
            <w:tcW w:w="675" w:type="dxa"/>
            <w:vMerge/>
          </w:tcPr>
          <w:p w:rsidR="0074276D" w:rsidRDefault="0074276D" w:rsidP="003B0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Merge/>
          </w:tcPr>
          <w:p w:rsidR="0074276D" w:rsidRDefault="0074276D" w:rsidP="003B0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74276D" w:rsidRDefault="0074276D" w:rsidP="003B0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Подання до Головного управління Держгеокадастру у Запорізькій області інформації про затвердження територіальними органами Держгеокадастру у Запорізькій області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антикорупційних програм, надання завірених належним чином їх копій</w:t>
            </w:r>
          </w:p>
        </w:tc>
        <w:tc>
          <w:tcPr>
            <w:tcW w:w="1701" w:type="dxa"/>
          </w:tcPr>
          <w:p w:rsidR="0074276D" w:rsidRDefault="0074276D" w:rsidP="00776C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Протягом 10 днів після затвердження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антикорупційної програми</w:t>
            </w:r>
          </w:p>
        </w:tc>
        <w:tc>
          <w:tcPr>
            <w:tcW w:w="2835" w:type="dxa"/>
          </w:tcPr>
          <w:p w:rsidR="0074276D" w:rsidRDefault="0074276D" w:rsidP="003B0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Керівники територіальних органів Держгеокадастру у Запорізькій області</w:t>
            </w:r>
          </w:p>
        </w:tc>
      </w:tr>
      <w:tr w:rsidR="0074276D" w:rsidRPr="002655B5" w:rsidTr="00237ADA">
        <w:tc>
          <w:tcPr>
            <w:tcW w:w="675" w:type="dxa"/>
            <w:vMerge/>
          </w:tcPr>
          <w:p w:rsidR="0074276D" w:rsidRDefault="0074276D" w:rsidP="003B0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Merge/>
          </w:tcPr>
          <w:p w:rsidR="0074276D" w:rsidRDefault="0074276D" w:rsidP="003B0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74276D" w:rsidRDefault="0074276D" w:rsidP="003B0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Подання до Головного управління Держгеокадастру у Запорізькій області інформації про виконання територіальними органами Держгеокадастру у Запорізькій області антикорупційних програм</w:t>
            </w:r>
          </w:p>
        </w:tc>
        <w:tc>
          <w:tcPr>
            <w:tcW w:w="1701" w:type="dxa"/>
          </w:tcPr>
          <w:p w:rsidR="0074276D" w:rsidRDefault="0074276D" w:rsidP="00776C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Щороку</w:t>
            </w:r>
          </w:p>
          <w:p w:rsidR="0074276D" w:rsidRDefault="0074276D" w:rsidP="00776C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 січня, 25 березня, 25 червня, 25 вересня</w:t>
            </w:r>
          </w:p>
        </w:tc>
        <w:tc>
          <w:tcPr>
            <w:tcW w:w="2835" w:type="dxa"/>
          </w:tcPr>
          <w:p w:rsidR="0074276D" w:rsidRDefault="0074276D" w:rsidP="003B0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територіальних органів Держгеокадастру у Запорізькій області</w:t>
            </w:r>
          </w:p>
        </w:tc>
      </w:tr>
      <w:tr w:rsidR="0074276D" w:rsidRPr="002655B5" w:rsidTr="00237ADA">
        <w:tc>
          <w:tcPr>
            <w:tcW w:w="675" w:type="dxa"/>
            <w:vMerge/>
          </w:tcPr>
          <w:p w:rsidR="0074276D" w:rsidRDefault="0074276D" w:rsidP="003B0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Merge/>
          </w:tcPr>
          <w:p w:rsidR="0074276D" w:rsidRDefault="0074276D" w:rsidP="003B0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74276D" w:rsidRDefault="0074276D" w:rsidP="003B0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визначення відповідальних осіб територіальних органів Держгеокадастру у </w:t>
            </w:r>
            <w:r w:rsidR="00776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апорізькій області за розроблення антикорупційнгих програм та вжиття заходів щодо дотримання антикорупційного законодавства</w:t>
            </w:r>
          </w:p>
        </w:tc>
        <w:tc>
          <w:tcPr>
            <w:tcW w:w="1701" w:type="dxa"/>
          </w:tcPr>
          <w:p w:rsidR="00776C74" w:rsidRDefault="0074276D" w:rsidP="00776C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</w:p>
          <w:p w:rsidR="0074276D" w:rsidRDefault="0074276D" w:rsidP="00776C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грудня 2015 року</w:t>
            </w:r>
          </w:p>
        </w:tc>
        <w:tc>
          <w:tcPr>
            <w:tcW w:w="2835" w:type="dxa"/>
          </w:tcPr>
          <w:p w:rsidR="0074276D" w:rsidRDefault="0074276D" w:rsidP="003B0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територіальних органів Держгеокадастру у Запорізькій області</w:t>
            </w:r>
          </w:p>
        </w:tc>
      </w:tr>
      <w:tr w:rsidR="0074276D" w:rsidRPr="002655B5" w:rsidTr="00237ADA">
        <w:tc>
          <w:tcPr>
            <w:tcW w:w="675" w:type="dxa"/>
            <w:vMerge/>
          </w:tcPr>
          <w:p w:rsidR="0074276D" w:rsidRDefault="0074276D" w:rsidP="003B0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Merge/>
          </w:tcPr>
          <w:p w:rsidR="0074276D" w:rsidRDefault="0074276D" w:rsidP="003B0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74276D" w:rsidRDefault="0074276D" w:rsidP="003B0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інформації про виконання територіальними органами Держгеокадастру у Запорізькій області антикорупційних програм</w:t>
            </w:r>
          </w:p>
        </w:tc>
        <w:tc>
          <w:tcPr>
            <w:tcW w:w="1701" w:type="dxa"/>
          </w:tcPr>
          <w:p w:rsidR="0074276D" w:rsidRDefault="0074276D" w:rsidP="00776C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Щороку</w:t>
            </w:r>
          </w:p>
          <w:p w:rsidR="0074276D" w:rsidRDefault="0074276D" w:rsidP="00776C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5 січня, 1 квітня, 1 липня та 1 жовтня</w:t>
            </w:r>
          </w:p>
        </w:tc>
        <w:tc>
          <w:tcPr>
            <w:tcW w:w="2835" w:type="dxa"/>
          </w:tcPr>
          <w:p w:rsidR="0074276D" w:rsidRDefault="0074276D" w:rsidP="00776C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запобігання та виявлення корупції</w:t>
            </w:r>
          </w:p>
        </w:tc>
      </w:tr>
      <w:tr w:rsidR="0036558B" w:rsidRPr="002655B5" w:rsidTr="00237ADA">
        <w:tc>
          <w:tcPr>
            <w:tcW w:w="675" w:type="dxa"/>
          </w:tcPr>
          <w:p w:rsidR="0036558B" w:rsidRDefault="0074276D" w:rsidP="003B0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11" w:type="dxa"/>
          </w:tcPr>
          <w:p w:rsidR="0036558B" w:rsidRDefault="00EE478F" w:rsidP="003B0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Зменьшення </w:t>
            </w:r>
            <w:r w:rsidR="009D6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можливост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ей для корупції шляхом підвищеня прозорості прийняття рішень та надання доступу до інформації</w:t>
            </w:r>
          </w:p>
        </w:tc>
        <w:tc>
          <w:tcPr>
            <w:tcW w:w="5387" w:type="dxa"/>
          </w:tcPr>
          <w:p w:rsidR="0036558B" w:rsidRDefault="00776C74" w:rsidP="003B0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</w:t>
            </w:r>
            <w:r w:rsidR="009D6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ня Головним управлінням Держгеокадастру у Запорізькій області протягом шести місяців оприлюднення та подальшого оновлення на своєму офіційному веб-сайті наборів даних згідно з Положенням про набори даних, які підлягають оприлюдненню у формі відкритих даних, затвердженим постановою Кабінему Міністрів України від 21 жовтня 2015 № 835, а також сприяння у наповненні Єдиного </w:t>
            </w:r>
            <w:r w:rsidR="009D6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державного веб-порталу відкритих даних</w:t>
            </w:r>
          </w:p>
        </w:tc>
        <w:tc>
          <w:tcPr>
            <w:tcW w:w="1701" w:type="dxa"/>
          </w:tcPr>
          <w:p w:rsidR="0036558B" w:rsidRDefault="009D6B4B" w:rsidP="00776C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6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20 квітня </w:t>
            </w:r>
            <w:r w:rsidR="00776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 року, пост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ійно (відповідно до вимог постанови Кабінету Міністрів України від 21 жовтня 2015 року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 835)</w:t>
            </w:r>
          </w:p>
        </w:tc>
        <w:tc>
          <w:tcPr>
            <w:tcW w:w="2835" w:type="dxa"/>
          </w:tcPr>
          <w:p w:rsidR="0036558B" w:rsidRDefault="009D6B4B" w:rsidP="003B0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Керівники структурних підрозділів Головного управління Держгеркадастру у Запорізькій області</w:t>
            </w:r>
          </w:p>
        </w:tc>
      </w:tr>
      <w:tr w:rsidR="0036558B" w:rsidRPr="002655B5" w:rsidTr="00237ADA">
        <w:tc>
          <w:tcPr>
            <w:tcW w:w="675" w:type="dxa"/>
          </w:tcPr>
          <w:p w:rsidR="0036558B" w:rsidRDefault="0036558B" w:rsidP="003B0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36558B" w:rsidRDefault="0036558B" w:rsidP="003B0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36558B" w:rsidRDefault="00590B0D" w:rsidP="003B0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Головним управління Держгеокадастру у Запорізькій області аналізу доступності публічних реєстрів, які містять суспільно важливу інформацію, подання ним пропози</w:t>
            </w:r>
            <w:r w:rsidR="00776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цій щодо розкритття даних, які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істять</w:t>
            </w:r>
            <w:r w:rsidR="00776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таких</w:t>
            </w:r>
            <w:r w:rsidR="00776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реєстра, з урахуванням вимог законодавства про захист персональних даних, спрощення доступу (у тому числі шляхом здешевлення)</w:t>
            </w:r>
          </w:p>
        </w:tc>
        <w:tc>
          <w:tcPr>
            <w:tcW w:w="1701" w:type="dxa"/>
          </w:tcPr>
          <w:p w:rsidR="0036558B" w:rsidRDefault="00590B0D" w:rsidP="00776C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6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 2015 року</w:t>
            </w:r>
          </w:p>
        </w:tc>
        <w:tc>
          <w:tcPr>
            <w:tcW w:w="2835" w:type="dxa"/>
          </w:tcPr>
          <w:p w:rsidR="0036558B" w:rsidRDefault="00590B0D" w:rsidP="003B09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структурних підрозділів Головного управління Держгеокадастру у Запорізькій області (в межах компетенції)</w:t>
            </w:r>
          </w:p>
        </w:tc>
      </w:tr>
    </w:tbl>
    <w:p w:rsidR="003B092A" w:rsidRDefault="003B092A" w:rsidP="003B09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0B0D" w:rsidRDefault="00590B0D" w:rsidP="003B09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0B0D" w:rsidRDefault="00590B0D" w:rsidP="003B09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сектору запобігання та виявлення корупції                                                                                       О.В.Бережна</w:t>
      </w:r>
    </w:p>
    <w:p w:rsidR="003B092A" w:rsidRPr="00432BB8" w:rsidRDefault="003B092A" w:rsidP="002C7F0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B092A" w:rsidRPr="00432BB8" w:rsidSect="00432BB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751BB"/>
    <w:multiLevelType w:val="hybridMultilevel"/>
    <w:tmpl w:val="7534C020"/>
    <w:lvl w:ilvl="0" w:tplc="031498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EE"/>
    <w:rsid w:val="000A157F"/>
    <w:rsid w:val="000D7847"/>
    <w:rsid w:val="001647EE"/>
    <w:rsid w:val="001D22DC"/>
    <w:rsid w:val="001F6C71"/>
    <w:rsid w:val="00237ADA"/>
    <w:rsid w:val="002655B5"/>
    <w:rsid w:val="002C7F07"/>
    <w:rsid w:val="00341D7C"/>
    <w:rsid w:val="0036558B"/>
    <w:rsid w:val="003B092A"/>
    <w:rsid w:val="00432BB8"/>
    <w:rsid w:val="00451C39"/>
    <w:rsid w:val="00484CF2"/>
    <w:rsid w:val="00590B0D"/>
    <w:rsid w:val="0074276D"/>
    <w:rsid w:val="00776C74"/>
    <w:rsid w:val="00822CEE"/>
    <w:rsid w:val="00922C9F"/>
    <w:rsid w:val="00947648"/>
    <w:rsid w:val="009D6B4B"/>
    <w:rsid w:val="00B66D37"/>
    <w:rsid w:val="00C57B02"/>
    <w:rsid w:val="00CE7F6C"/>
    <w:rsid w:val="00EE478F"/>
    <w:rsid w:val="00EF0007"/>
    <w:rsid w:val="00F826A3"/>
    <w:rsid w:val="00FB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5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5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2015-12-11T13:22:00Z</cp:lastPrinted>
  <dcterms:created xsi:type="dcterms:W3CDTF">2015-12-09T14:06:00Z</dcterms:created>
  <dcterms:modified xsi:type="dcterms:W3CDTF">2016-01-16T11:38:00Z</dcterms:modified>
</cp:coreProperties>
</file>