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0C010F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</w:p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667223">
        <w:rPr>
          <w:color w:val="auto"/>
          <w:sz w:val="26"/>
          <w:szCs w:val="26"/>
          <w:lang w:val="uk-UA"/>
        </w:rPr>
        <w:t>30.01.2018 № 20</w:t>
      </w:r>
    </w:p>
    <w:p w:rsidR="00182A3C" w:rsidRDefault="00182A3C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F27654">
        <w:rPr>
          <w:rFonts w:ascii="Times New Roman" w:hAnsi="Times New Roman"/>
          <w:szCs w:val="26"/>
        </w:rPr>
        <w:t>провідний</w:t>
      </w:r>
      <w:r>
        <w:rPr>
          <w:rFonts w:ascii="Times New Roman" w:hAnsi="Times New Roman"/>
          <w:szCs w:val="26"/>
        </w:rPr>
        <w:t xml:space="preserve"> спеціаліст відділу </w:t>
      </w:r>
      <w:r w:rsidR="00F27654">
        <w:rPr>
          <w:rFonts w:ascii="Times New Roman" w:hAnsi="Times New Roman"/>
          <w:szCs w:val="26"/>
        </w:rPr>
        <w:t xml:space="preserve">у </w:t>
      </w:r>
      <w:proofErr w:type="spellStart"/>
      <w:r w:rsidR="00F27654">
        <w:rPr>
          <w:rFonts w:ascii="Times New Roman" w:hAnsi="Times New Roman"/>
          <w:szCs w:val="26"/>
        </w:rPr>
        <w:t>Кам</w:t>
      </w:r>
      <w:r w:rsidR="00F27654" w:rsidRPr="00F27654">
        <w:rPr>
          <w:rFonts w:ascii="Times New Roman" w:hAnsi="Times New Roman"/>
          <w:szCs w:val="26"/>
        </w:rPr>
        <w:t>’</w:t>
      </w:r>
      <w:r w:rsidR="00F27654">
        <w:rPr>
          <w:rFonts w:ascii="Times New Roman" w:hAnsi="Times New Roman"/>
          <w:szCs w:val="26"/>
        </w:rPr>
        <w:t>янсько-Дніпровському</w:t>
      </w:r>
      <w:proofErr w:type="spellEnd"/>
      <w:r w:rsidR="00F27654">
        <w:rPr>
          <w:rFonts w:ascii="Times New Roman" w:hAnsi="Times New Roman"/>
          <w:szCs w:val="26"/>
        </w:rPr>
        <w:t xml:space="preserve"> районі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BC77B2">
        <w:rPr>
          <w:rFonts w:ascii="Times New Roman" w:hAnsi="Times New Roman"/>
          <w:szCs w:val="26"/>
        </w:rPr>
        <w:t>Міськ</w:t>
      </w:r>
      <w:r w:rsidR="00273214">
        <w:rPr>
          <w:rFonts w:ascii="Times New Roman" w:hAnsi="Times New Roman"/>
          <w:szCs w:val="26"/>
        </w:rPr>
        <w:t>районного</w:t>
      </w:r>
      <w:proofErr w:type="spellEnd"/>
      <w:r w:rsidR="0027321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>
        <w:rPr>
          <w:rFonts w:ascii="Times New Roman" w:hAnsi="Times New Roman"/>
          <w:szCs w:val="26"/>
        </w:rPr>
        <w:t>Кам</w:t>
      </w:r>
      <w:r w:rsidR="00273214" w:rsidRPr="00273214">
        <w:rPr>
          <w:rFonts w:ascii="Times New Roman" w:hAnsi="Times New Roman"/>
          <w:szCs w:val="26"/>
        </w:rPr>
        <w:t>’</w:t>
      </w:r>
      <w:r w:rsidR="00273214">
        <w:rPr>
          <w:rFonts w:ascii="Times New Roman" w:hAnsi="Times New Roman"/>
          <w:szCs w:val="26"/>
        </w:rPr>
        <w:t>янсько-Дніпровському</w:t>
      </w:r>
      <w:proofErr w:type="spellEnd"/>
      <w:r w:rsidR="00273214">
        <w:rPr>
          <w:rFonts w:ascii="Times New Roman" w:hAnsi="Times New Roman"/>
          <w:szCs w:val="26"/>
        </w:rPr>
        <w:t xml:space="preserve"> районі та м. Енергодарі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Default="004205A3" w:rsidP="004205A3">
      <w:pPr>
        <w:rPr>
          <w:lang w:val="uk-UA"/>
        </w:rPr>
      </w:pPr>
    </w:p>
    <w:p w:rsidR="004054C7" w:rsidRPr="004205A3" w:rsidRDefault="004054C7" w:rsidP="004054C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4054C7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1. Здійснює виконання визначених Положенням про відділ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</w:t>
            </w:r>
            <w:r w:rsidR="00BC77B2">
              <w:rPr>
                <w:sz w:val="26"/>
                <w:szCs w:val="26"/>
                <w:lang w:val="uk-UA"/>
              </w:rPr>
              <w:t>’янсько-Дніпровському</w:t>
            </w:r>
            <w:proofErr w:type="spellEnd"/>
            <w:r w:rsidR="00BC77B2">
              <w:rPr>
                <w:sz w:val="26"/>
                <w:szCs w:val="26"/>
                <w:lang w:val="uk-UA"/>
              </w:rPr>
              <w:t xml:space="preserve"> районі </w:t>
            </w:r>
            <w:proofErr w:type="spellStart"/>
            <w:r w:rsidR="00BC77B2">
              <w:rPr>
                <w:sz w:val="26"/>
                <w:szCs w:val="26"/>
                <w:lang w:val="uk-UA"/>
              </w:rPr>
              <w:t>Міськ</w:t>
            </w:r>
            <w:r w:rsidRPr="00141F76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районі та м. Енергодарі Головного управління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 Запорізькій області завдань, а також реалізовує надані ним повноваження у сфері земельних відносин.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2. Надає адміністративні послуги згідно із законом.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3.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4.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5.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6. Проводить відповідно до законодавства моніторинг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7. Надає роз’яснення з питань, що належать до його компетенції.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8.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забезпечує неухильне виконання вимог законодавства про доступ до публічної інформації та про захист персональних даних.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lastRenderedPageBreak/>
              <w:t>9. Виконує моніторинг та усуває чинники, які призводять до подання скарг громадянами.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10. Забезпечує участь у нарадах, семінарах, конференціях, які стосуються компетенції Відділу.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11. Забезпечує дотримання вимог Інструкції з діловодства при виконанні основних документів.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12. Неухильно керується вимогами антикорупційного законодавства;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13. Здійснює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FA1163" w:rsidRPr="00141F76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4632FE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4632FE">
              <w:rPr>
                <w:iCs/>
                <w:sz w:val="26"/>
                <w:szCs w:val="26"/>
                <w:lang w:val="uk-UA"/>
              </w:rPr>
              <w:t xml:space="preserve"> 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C77B2" w:rsidRPr="00BC77B2">
              <w:rPr>
                <w:rFonts w:ascii="Times New Roman" w:hAnsi="Times New Roman"/>
                <w:szCs w:val="26"/>
              </w:rPr>
              <w:t>15</w:t>
            </w:r>
            <w:r w:rsidR="00523669" w:rsidRPr="00BC77B2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C77B2" w:rsidRDefault="004632F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.0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C77B2">
              <w:rPr>
                <w:color w:val="auto"/>
                <w:sz w:val="26"/>
                <w:szCs w:val="26"/>
                <w:lang w:val="uk-UA"/>
              </w:rPr>
              <w:t>201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C77B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C77B2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C77B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4632FE" w:rsidRDefault="004632FE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A3F7B" w:rsidRDefault="00CA3F7B" w:rsidP="00141F76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A3F7B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FA1163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803F6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4054C7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FA1163" w:rsidRPr="00AF29FA" w:rsidRDefault="00FA1163" w:rsidP="004054C7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67223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600" w:type="dxa"/>
                </w:tcPr>
                <w:p w:rsidR="00FA1163" w:rsidRPr="00BC77B2" w:rsidRDefault="00BC77B2" w:rsidP="00141F7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C77B2">
                    <w:rPr>
                      <w:rFonts w:ascii="Times New Roman" w:hAnsi="Times New Roman"/>
                      <w:szCs w:val="26"/>
                    </w:rPr>
                    <w:t>землевпорядного або юридичного спрямування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141F76" w:rsidRPr="00207F16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bdr w:val="none" w:sz="0" w:space="0" w:color="auto" w:frame="1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вміння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працювати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з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інформацією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</w:p>
                <w:p w:rsidR="00FA1163" w:rsidRPr="00C01A22" w:rsidRDefault="00141F76" w:rsidP="00141F76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2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) 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здатність працювати в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декілької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r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приймати зміни та змінюватись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  <w:bookmarkStart w:id="1" w:name="n94"/>
                  <w:bookmarkStart w:id="2" w:name="n95"/>
                  <w:bookmarkEnd w:id="1"/>
                  <w:bookmarkEnd w:id="2"/>
                </w:p>
              </w:tc>
            </w:tr>
            <w:tr w:rsidR="00FA1163" w:rsidRPr="0066722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141F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667223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1) Земельним кодексом України;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887B8E" w:rsidRDefault="00FA1163" w:rsidP="00141F7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F2765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BC77B2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BC77B2">
                    <w:rPr>
                      <w:rFonts w:ascii="Times New Roman" w:hAnsi="Times New Roman"/>
                      <w:szCs w:val="26"/>
                    </w:rPr>
                    <w:t xml:space="preserve"> районі </w:t>
                  </w:r>
                  <w:proofErr w:type="spellStart"/>
                  <w:r w:rsidR="00BC77B2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27321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010F"/>
    <w:rsid w:val="000C3024"/>
    <w:rsid w:val="00120902"/>
    <w:rsid w:val="00125216"/>
    <w:rsid w:val="00130EE7"/>
    <w:rsid w:val="001368BC"/>
    <w:rsid w:val="00141F76"/>
    <w:rsid w:val="00144E2E"/>
    <w:rsid w:val="001562A9"/>
    <w:rsid w:val="00157966"/>
    <w:rsid w:val="0017073D"/>
    <w:rsid w:val="00182A3C"/>
    <w:rsid w:val="001973B0"/>
    <w:rsid w:val="001A374E"/>
    <w:rsid w:val="001B16A9"/>
    <w:rsid w:val="001F2F9B"/>
    <w:rsid w:val="00207BAB"/>
    <w:rsid w:val="00230EE2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3C723A"/>
    <w:rsid w:val="00403C42"/>
    <w:rsid w:val="004054C7"/>
    <w:rsid w:val="004137D2"/>
    <w:rsid w:val="00413E09"/>
    <w:rsid w:val="004205A3"/>
    <w:rsid w:val="00427F92"/>
    <w:rsid w:val="00444505"/>
    <w:rsid w:val="004460F9"/>
    <w:rsid w:val="004632FE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57CAD"/>
    <w:rsid w:val="00660A9E"/>
    <w:rsid w:val="00667223"/>
    <w:rsid w:val="00670451"/>
    <w:rsid w:val="00676DBF"/>
    <w:rsid w:val="006836B0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62A8E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2003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C77B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F7B"/>
    <w:rsid w:val="00CB0EFF"/>
    <w:rsid w:val="00CC68C1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2765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844-0BC8-438A-A530-6B3B73D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3903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2017-10-03T09:15:00Z</dcterms:created>
  <dcterms:modified xsi:type="dcterms:W3CDTF">2018-01-30T08:03:00Z</dcterms:modified>
</cp:coreProperties>
</file>