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691710">
        <w:rPr>
          <w:sz w:val="26"/>
          <w:szCs w:val="26"/>
          <w:lang w:val="uk-UA"/>
        </w:rPr>
        <w:tab/>
      </w:r>
      <w:r w:rsidR="00691710">
        <w:rPr>
          <w:sz w:val="26"/>
          <w:szCs w:val="26"/>
          <w:lang w:val="uk-UA"/>
        </w:rPr>
        <w:tab/>
      </w:r>
      <w:r w:rsidR="0069171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1 </w:t>
      </w:r>
    </w:p>
    <w:p w:rsidR="00691710" w:rsidRDefault="00691710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BB7C26" w:rsidRDefault="00BB7C26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876092">
        <w:rPr>
          <w:sz w:val="26"/>
          <w:szCs w:val="26"/>
          <w:lang w:val="uk-UA"/>
        </w:rPr>
        <w:t>ачальник</w:t>
      </w:r>
      <w:r w:rsidR="00C4563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</w:t>
      </w:r>
      <w:r w:rsidR="00C45637">
        <w:rPr>
          <w:sz w:val="26"/>
          <w:szCs w:val="26"/>
          <w:lang w:val="uk-UA"/>
        </w:rPr>
        <w:t>правління</w:t>
      </w:r>
      <w:r>
        <w:rPr>
          <w:sz w:val="26"/>
          <w:szCs w:val="26"/>
          <w:lang w:val="uk-UA"/>
        </w:rPr>
        <w:t xml:space="preserve"> </w:t>
      </w:r>
      <w:r w:rsidR="00FF7B60">
        <w:rPr>
          <w:sz w:val="26"/>
          <w:szCs w:val="26"/>
          <w:lang w:val="uk-UA"/>
        </w:rPr>
        <w:t>Державного</w:t>
      </w:r>
      <w:r w:rsidR="00FF7B60">
        <w:rPr>
          <w:sz w:val="26"/>
          <w:szCs w:val="26"/>
          <w:lang w:val="uk-UA"/>
        </w:rPr>
        <w:tab/>
      </w:r>
      <w:r w:rsidR="00FF7B60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691710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</w:t>
      </w:r>
      <w:proofErr w:type="spellStart"/>
      <w:r>
        <w:rPr>
          <w:sz w:val="26"/>
          <w:szCs w:val="26"/>
          <w:lang w:val="uk-UA"/>
        </w:rPr>
        <w:t>управліня</w:t>
      </w:r>
      <w:proofErr w:type="spellEnd"/>
    </w:p>
    <w:p w:rsidR="008D57C2" w:rsidRDefault="00FF7B60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земельного кадастру</w:t>
      </w:r>
      <w:r w:rsidR="00C45637"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BB7C26">
        <w:rPr>
          <w:sz w:val="26"/>
          <w:szCs w:val="26"/>
          <w:lang w:val="uk-UA"/>
        </w:rPr>
        <w:tab/>
      </w:r>
      <w:r w:rsidR="00BB7C26">
        <w:rPr>
          <w:sz w:val="26"/>
          <w:szCs w:val="26"/>
          <w:lang w:val="uk-UA"/>
        </w:rPr>
        <w:tab/>
      </w:r>
      <w:proofErr w:type="spellStart"/>
      <w:r w:rsidR="00C45637">
        <w:rPr>
          <w:sz w:val="26"/>
          <w:szCs w:val="26"/>
          <w:lang w:val="uk-UA"/>
        </w:rPr>
        <w:t>Держгеокадастру</w:t>
      </w:r>
      <w:proofErr w:type="spellEnd"/>
      <w:r w:rsidR="00C45637">
        <w:rPr>
          <w:sz w:val="26"/>
          <w:szCs w:val="26"/>
          <w:lang w:val="uk-UA"/>
        </w:rPr>
        <w:t xml:space="preserve"> у </w:t>
      </w:r>
      <w:r w:rsidR="00C45637"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BB7C26" w:rsidRPr="004B4E84" w:rsidRDefault="00FF7B60" w:rsidP="00BB7C26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Назіров</w:t>
      </w:r>
      <w:proofErr w:type="spellEnd"/>
      <w:r>
        <w:rPr>
          <w:color w:val="auto"/>
          <w:sz w:val="26"/>
          <w:szCs w:val="26"/>
          <w:lang w:val="uk-UA"/>
        </w:rPr>
        <w:t xml:space="preserve"> О.М.</w:t>
      </w:r>
      <w:r w:rsidR="00BB7C26">
        <w:rPr>
          <w:color w:val="auto"/>
          <w:sz w:val="26"/>
          <w:szCs w:val="26"/>
          <w:lang w:val="uk-UA"/>
        </w:rPr>
        <w:t>__________________</w:t>
      </w:r>
      <w:r w:rsidR="00BB7C26">
        <w:rPr>
          <w:color w:val="auto"/>
          <w:sz w:val="26"/>
          <w:szCs w:val="26"/>
          <w:lang w:val="uk-UA"/>
        </w:rPr>
        <w:tab/>
      </w:r>
      <w:r w:rsidR="00BB7C26">
        <w:rPr>
          <w:sz w:val="26"/>
          <w:szCs w:val="26"/>
          <w:lang w:val="uk-UA"/>
        </w:rPr>
        <w:tab/>
      </w:r>
      <w:r w:rsidR="00BB7C26" w:rsidRPr="008D57C2">
        <w:rPr>
          <w:color w:val="auto"/>
          <w:sz w:val="26"/>
          <w:szCs w:val="26"/>
          <w:lang w:val="uk-UA"/>
        </w:rPr>
        <w:t>від</w:t>
      </w:r>
      <w:r w:rsidR="00BB7C26">
        <w:rPr>
          <w:color w:val="auto"/>
          <w:sz w:val="26"/>
          <w:szCs w:val="26"/>
          <w:lang w:val="uk-UA"/>
        </w:rPr>
        <w:t xml:space="preserve"> </w:t>
      </w:r>
      <w:r w:rsidR="00F228CF">
        <w:rPr>
          <w:color w:val="auto"/>
          <w:sz w:val="26"/>
          <w:szCs w:val="26"/>
          <w:lang w:val="uk-UA"/>
        </w:rPr>
        <w:t>01.10.2018 № 144</w:t>
      </w:r>
      <w:bookmarkStart w:id="0" w:name="_GoBack"/>
      <w:bookmarkEnd w:id="0"/>
    </w:p>
    <w:p w:rsidR="008D57C2" w:rsidRPr="004B4E84" w:rsidRDefault="008D57C2" w:rsidP="008D57C2">
      <w:pPr>
        <w:jc w:val="both"/>
        <w:rPr>
          <w:color w:val="auto"/>
          <w:sz w:val="26"/>
          <w:szCs w:val="26"/>
          <w:lang w:val="uk-UA"/>
        </w:rPr>
      </w:pPr>
      <w:r w:rsidRPr="004B4E84">
        <w:rPr>
          <w:color w:val="auto"/>
          <w:sz w:val="26"/>
          <w:szCs w:val="26"/>
          <w:lang w:val="uk-UA"/>
        </w:rPr>
        <w:tab/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F16B65">
        <w:rPr>
          <w:rFonts w:ascii="Times New Roman" w:hAnsi="Times New Roman"/>
          <w:szCs w:val="26"/>
        </w:rPr>
        <w:t xml:space="preserve">відділу </w:t>
      </w:r>
      <w:r w:rsidR="00AD6F29">
        <w:rPr>
          <w:rFonts w:ascii="Times New Roman" w:hAnsi="Times New Roman"/>
          <w:szCs w:val="26"/>
        </w:rPr>
        <w:t>інформаційного забезпечення державного земельного кадастру</w:t>
      </w:r>
      <w:r w:rsidR="00FF7B60">
        <w:rPr>
          <w:rFonts w:ascii="Times New Roman" w:hAnsi="Times New Roman"/>
          <w:szCs w:val="26"/>
        </w:rPr>
        <w:t xml:space="preserve"> Управління Державного земельного 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  <w:r w:rsidR="00F16B65">
        <w:rPr>
          <w:rFonts w:ascii="Times New Roman" w:hAnsi="Times New Roman"/>
          <w:szCs w:val="26"/>
        </w:rPr>
        <w:t>( 2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A21E6D" w:rsidP="00A21E6D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F228CF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AD6F29" w:rsidRPr="00FA41E7" w:rsidRDefault="00AD6F29" w:rsidP="00AD6F29">
            <w:pPr>
              <w:pStyle w:val="rvps2"/>
              <w:numPr>
                <w:ilvl w:val="0"/>
                <w:numId w:val="11"/>
              </w:numPr>
              <w:tabs>
                <w:tab w:val="left" w:pos="317"/>
                <w:tab w:val="left" w:pos="1877"/>
                <w:tab w:val="left" w:pos="2081"/>
              </w:tabs>
              <w:spacing w:before="0" w:beforeAutospacing="0" w:after="0" w:afterAutospacing="0"/>
              <w:ind w:left="57" w:firstLine="0"/>
              <w:jc w:val="both"/>
              <w:rPr>
                <w:sz w:val="28"/>
                <w:szCs w:val="28"/>
              </w:rPr>
            </w:pPr>
            <w:r w:rsidRPr="00FA41E7">
              <w:rPr>
                <w:sz w:val="28"/>
                <w:szCs w:val="28"/>
              </w:rPr>
              <w:t>здійснювати реалізацію державної політики та вносити заступнику начальника управління - начальнику відділу пропозиції щодо вдосконалення законодавства з питань ведення державного земельного кадастру;</w:t>
            </w:r>
          </w:p>
          <w:p w:rsidR="00AD6F29" w:rsidRPr="00FA41E7" w:rsidRDefault="00AD6F29" w:rsidP="00AD6F29">
            <w:pPr>
              <w:pStyle w:val="rvps2"/>
              <w:spacing w:before="0" w:beforeAutospacing="0" w:after="0" w:afterAutospacing="0"/>
              <w:ind w:left="57" w:right="-113"/>
              <w:jc w:val="both"/>
              <w:rPr>
                <w:sz w:val="28"/>
                <w:szCs w:val="28"/>
              </w:rPr>
            </w:pPr>
            <w:r w:rsidRPr="00FA41E7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FA41E7">
              <w:rPr>
                <w:sz w:val="28"/>
                <w:szCs w:val="28"/>
              </w:rPr>
              <w:t>координу</w:t>
            </w:r>
            <w:r>
              <w:rPr>
                <w:sz w:val="28"/>
                <w:szCs w:val="28"/>
              </w:rPr>
              <w:t xml:space="preserve">вати </w:t>
            </w:r>
            <w:r w:rsidRPr="00FA41E7">
              <w:rPr>
                <w:sz w:val="28"/>
                <w:szCs w:val="28"/>
              </w:rPr>
              <w:t xml:space="preserve">діяльність територіальних органів </w:t>
            </w:r>
            <w:proofErr w:type="spellStart"/>
            <w:r w:rsidRPr="00FA41E7">
              <w:rPr>
                <w:sz w:val="28"/>
                <w:szCs w:val="28"/>
              </w:rPr>
              <w:t>Держгеокадастру</w:t>
            </w:r>
            <w:proofErr w:type="spellEnd"/>
            <w:r w:rsidRPr="00FA41E7">
              <w:rPr>
                <w:sz w:val="28"/>
                <w:szCs w:val="28"/>
              </w:rPr>
              <w:t xml:space="preserve"> у Запорізькій області з питань ведення державного земельного кадастру;</w:t>
            </w:r>
          </w:p>
          <w:p w:rsidR="00AD6F29" w:rsidRPr="00FA41E7" w:rsidRDefault="00AD6F29" w:rsidP="00AD6F29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 w:rsidRPr="00FA41E7">
              <w:rPr>
                <w:sz w:val="28"/>
                <w:szCs w:val="28"/>
              </w:rPr>
              <w:t>3)готувати матеріали для  внесення на розгляд обласної держадміністрації або органу місцевого самоврядування пропозиції щодо вирішення  питань відповідно до законодавства;</w:t>
            </w:r>
          </w:p>
          <w:p w:rsidR="00AD6F29" w:rsidRPr="00FA41E7" w:rsidRDefault="00AD6F29" w:rsidP="00AD6F29">
            <w:pPr>
              <w:pStyle w:val="rvps2"/>
              <w:tabs>
                <w:tab w:val="left" w:pos="317"/>
              </w:tabs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 w:rsidRPr="00FA41E7">
              <w:rPr>
                <w:sz w:val="28"/>
                <w:szCs w:val="28"/>
              </w:rPr>
              <w:t>4) брати участь у виконанні загальнодержавних, регіональних програм у сфері ведення Державного земельного кадастру;</w:t>
            </w:r>
          </w:p>
          <w:p w:rsidR="00AD6F29" w:rsidRPr="00FA41E7" w:rsidRDefault="00AD6F29" w:rsidP="00AD6F29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 w:rsidRPr="00FA41E7">
              <w:rPr>
                <w:sz w:val="28"/>
                <w:szCs w:val="28"/>
              </w:rPr>
              <w:t>5) сприяти створенню бази даних з питань ведення Державного земельного кадастру та надавати інформацію в установленому порядку відповідним органам влади;</w:t>
            </w:r>
          </w:p>
          <w:p w:rsidR="00AD6F29" w:rsidRPr="00FA41E7" w:rsidRDefault="00AD6F29" w:rsidP="00AD6F29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 w:rsidRPr="00FA41E7">
              <w:rPr>
                <w:sz w:val="28"/>
                <w:szCs w:val="28"/>
              </w:rPr>
              <w:t>6) здійснювати розгляд звернень громадян з питань, що належать до його компетенції, забезпечувати в межах своїх повноважень виявлення та усувати причини виникнення скарг громадян;</w:t>
            </w:r>
          </w:p>
          <w:p w:rsidR="00AD6F29" w:rsidRPr="00FA41E7" w:rsidRDefault="00AD6F29" w:rsidP="00AD6F29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bookmarkStart w:id="1" w:name="n30"/>
            <w:bookmarkEnd w:id="1"/>
            <w:r w:rsidRPr="00FA41E7">
              <w:rPr>
                <w:sz w:val="28"/>
                <w:szCs w:val="28"/>
              </w:rPr>
              <w:t>7) збирати, узагальнювати та контролювати облік і звітність відомчої статистики;</w:t>
            </w:r>
          </w:p>
          <w:p w:rsidR="00AD6F29" w:rsidRPr="00FA41E7" w:rsidRDefault="00AD6F29" w:rsidP="00AD6F29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bookmarkStart w:id="2" w:name="n31"/>
            <w:bookmarkStart w:id="3" w:name="n32"/>
            <w:bookmarkStart w:id="4" w:name="n33"/>
            <w:bookmarkEnd w:id="2"/>
            <w:bookmarkEnd w:id="3"/>
            <w:bookmarkEnd w:id="4"/>
            <w:r w:rsidRPr="00FA41E7">
              <w:rPr>
                <w:sz w:val="28"/>
                <w:szCs w:val="28"/>
              </w:rPr>
              <w:t>8) здійснювати роботу з документами згідно з чинним законодавством;</w:t>
            </w:r>
          </w:p>
          <w:p w:rsidR="00AD6F29" w:rsidRPr="00FA41E7" w:rsidRDefault="00AD6F29" w:rsidP="00AD6F29">
            <w:pPr>
              <w:pStyle w:val="rvps2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bookmarkStart w:id="5" w:name="n34"/>
            <w:bookmarkStart w:id="6" w:name="n35"/>
            <w:bookmarkStart w:id="7" w:name="n36"/>
            <w:bookmarkEnd w:id="5"/>
            <w:bookmarkEnd w:id="6"/>
            <w:bookmarkEnd w:id="7"/>
            <w:r w:rsidRPr="00FA41E7">
              <w:rPr>
                <w:sz w:val="28"/>
                <w:szCs w:val="28"/>
              </w:rPr>
              <w:t>9) здійснювати інші функції, необхідні для виконання покладених на нього завдань;</w:t>
            </w:r>
          </w:p>
          <w:p w:rsidR="00226E46" w:rsidRPr="00542F9E" w:rsidRDefault="00AD6F29" w:rsidP="00AD6F29">
            <w:pPr>
              <w:jc w:val="both"/>
              <w:rPr>
                <w:lang w:val="uk-UA"/>
              </w:rPr>
            </w:pPr>
            <w:bookmarkStart w:id="8" w:name="n37"/>
            <w:bookmarkStart w:id="9" w:name="n38"/>
            <w:bookmarkStart w:id="10" w:name="n39"/>
            <w:bookmarkEnd w:id="8"/>
            <w:bookmarkEnd w:id="9"/>
            <w:bookmarkEnd w:id="10"/>
            <w:r>
              <w:rPr>
                <w:lang w:val="uk-UA"/>
              </w:rPr>
              <w:t xml:space="preserve">10) </w:t>
            </w:r>
            <w:r w:rsidRPr="00FA41E7">
              <w:rPr>
                <w:lang w:val="uk-UA"/>
              </w:rPr>
              <w:t xml:space="preserve">забезпечувати виконання законодавства з </w:t>
            </w:r>
            <w:r w:rsidRPr="00FA41E7">
              <w:rPr>
                <w:lang w:val="uk-UA"/>
              </w:rPr>
              <w:lastRenderedPageBreak/>
              <w:t>питань захисту персональних даних, забезпечувати додержання вимог закону України "Про державну таємницю", та/або іншої конфіденційної інформації, яка згідно з законодавством не підлягає розголошенню.</w:t>
            </w:r>
          </w:p>
          <w:p w:rsidR="00741A1F" w:rsidRPr="005147A0" w:rsidRDefault="00741A1F" w:rsidP="00226E4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0D3708" w:rsidRDefault="000D3708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D3708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0D3708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0D3708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0D3708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0D3708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0D3708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0D3708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0D3708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0D3708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0D3708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0D3708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0D3708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D3708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0D3708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0D3708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0D3708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0D370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0D3708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0D370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0D3708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0D3708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0D3708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0D3708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0D3708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0D3708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5E18EA" w:rsidRPr="005E18EA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691710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FF7B6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F228C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F228C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8D140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FF7B6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AD6F29" w:rsidRPr="00FA41E7" w:rsidRDefault="00AD6F29" w:rsidP="00AD6F29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>) Земельним кодексом України;</w:t>
                  </w:r>
                </w:p>
                <w:p w:rsidR="00AD6F29" w:rsidRPr="00FA41E7" w:rsidRDefault="00AD6F29" w:rsidP="00AD6F29">
                  <w:pPr>
                    <w:pStyle w:val="aa"/>
                    <w:tabs>
                      <w:tab w:val="left" w:pos="34"/>
                    </w:tabs>
                    <w:spacing w:before="0"/>
                    <w:ind w:firstLine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 xml:space="preserve">) Закон України "Про землеустрій";  </w:t>
                  </w:r>
                </w:p>
                <w:p w:rsidR="00AD6F29" w:rsidRPr="00FA41E7" w:rsidRDefault="00AD6F29" w:rsidP="00AD6F29">
                  <w:pPr>
                    <w:pStyle w:val="aa"/>
                    <w:tabs>
                      <w:tab w:val="left" w:pos="34"/>
                    </w:tabs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>) Закон України «Про державний земельний кадастр»;</w:t>
                  </w:r>
                </w:p>
                <w:p w:rsidR="00AD6F29" w:rsidRPr="00FA41E7" w:rsidRDefault="00AD6F29" w:rsidP="00AD6F29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>) Постанова Кабінету Міністрів України «</w:t>
                  </w:r>
                  <w:r w:rsidRPr="00FA41E7">
                    <w:rPr>
                      <w:rStyle w:val="rvts23"/>
                      <w:rFonts w:ascii="Times New Roman" w:hAnsi="Times New Roman"/>
                      <w:sz w:val="28"/>
                      <w:szCs w:val="28"/>
                    </w:rPr>
                    <w:t>Про затвердження Порядку ведення Державного земельного кадастру»;</w:t>
                  </w:r>
                </w:p>
                <w:p w:rsidR="00AD6F29" w:rsidRPr="00FA41E7" w:rsidRDefault="00AD6F29" w:rsidP="00AD6F29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>)   Укази та розпорядженнями Президента України;</w:t>
                  </w:r>
                </w:p>
                <w:p w:rsidR="00D73062" w:rsidRPr="00887B8E" w:rsidRDefault="00AD6F29" w:rsidP="00AD6F2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FA41E7">
                    <w:rPr>
                      <w:rFonts w:ascii="Times New Roman" w:hAnsi="Times New Roman"/>
                      <w:sz w:val="28"/>
                      <w:szCs w:val="28"/>
                    </w:rPr>
                    <w:t>)   Постанови Верховної Ради України.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0A4"/>
    <w:multiLevelType w:val="hybridMultilevel"/>
    <w:tmpl w:val="10365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4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9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1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8"/>
  </w:num>
  <w:num w:numId="6">
    <w:abstractNumId w:val="8"/>
  </w:num>
  <w:num w:numId="7">
    <w:abstractNumId w:val="11"/>
  </w:num>
  <w:num w:numId="8">
    <w:abstractNumId w:val="3"/>
  </w:num>
  <w:num w:numId="9">
    <w:abstractNumId w:val="21"/>
  </w:num>
  <w:num w:numId="10">
    <w:abstractNumId w:val="13"/>
  </w:num>
  <w:num w:numId="11">
    <w:abstractNumId w:val="15"/>
  </w:num>
  <w:num w:numId="12">
    <w:abstractNumId w:val="4"/>
  </w:num>
  <w:num w:numId="13">
    <w:abstractNumId w:val="6"/>
  </w:num>
  <w:num w:numId="14">
    <w:abstractNumId w:val="1"/>
  </w:num>
  <w:num w:numId="15">
    <w:abstractNumId w:val="12"/>
  </w:num>
  <w:num w:numId="16">
    <w:abstractNumId w:val="16"/>
  </w:num>
  <w:num w:numId="17">
    <w:abstractNumId w:val="7"/>
  </w:num>
  <w:num w:numId="18">
    <w:abstractNumId w:val="17"/>
  </w:num>
  <w:num w:numId="19">
    <w:abstractNumId w:val="5"/>
  </w:num>
  <w:num w:numId="20">
    <w:abstractNumId w:val="10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676D1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0D3708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26E46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1416B"/>
    <w:rsid w:val="00324951"/>
    <w:rsid w:val="003261BA"/>
    <w:rsid w:val="00327D5B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B4E84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18EA"/>
    <w:rsid w:val="005E393D"/>
    <w:rsid w:val="005F573C"/>
    <w:rsid w:val="0060458A"/>
    <w:rsid w:val="006162C2"/>
    <w:rsid w:val="00660A9E"/>
    <w:rsid w:val="00670451"/>
    <w:rsid w:val="00676DBF"/>
    <w:rsid w:val="00680200"/>
    <w:rsid w:val="0068719C"/>
    <w:rsid w:val="00691710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1407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27B3"/>
    <w:rsid w:val="00A14DA7"/>
    <w:rsid w:val="00A21E6D"/>
    <w:rsid w:val="00A3277A"/>
    <w:rsid w:val="00A838D8"/>
    <w:rsid w:val="00A905F4"/>
    <w:rsid w:val="00A94EA9"/>
    <w:rsid w:val="00AB6371"/>
    <w:rsid w:val="00AB7822"/>
    <w:rsid w:val="00AC2D78"/>
    <w:rsid w:val="00AD1A81"/>
    <w:rsid w:val="00AD6F29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B7C26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23DE8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A40DA"/>
    <w:rsid w:val="00CC252F"/>
    <w:rsid w:val="00CD505E"/>
    <w:rsid w:val="00CD60E9"/>
    <w:rsid w:val="00CF15F8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DF03A6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16B65"/>
    <w:rsid w:val="00F21A94"/>
    <w:rsid w:val="00F228CF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0922"/>
    <w:rsid w:val="00FA1163"/>
    <w:rsid w:val="00FE2BAF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DDF5"/>
  <w15:docId w15:val="{9D378BB6-6664-4A55-9488-725EB757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AB8C-FDF6-4BC9-A813-536DC8E8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35</cp:revision>
  <cp:lastPrinted>2017-10-13T07:06:00Z</cp:lastPrinted>
  <dcterms:created xsi:type="dcterms:W3CDTF">2017-10-13T13:01:00Z</dcterms:created>
  <dcterms:modified xsi:type="dcterms:W3CDTF">2018-10-01T08:48:00Z</dcterms:modified>
</cp:coreProperties>
</file>