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051BE5">
        <w:rPr>
          <w:sz w:val="26"/>
          <w:szCs w:val="26"/>
          <w:lang w:val="uk-UA"/>
        </w:rPr>
        <w:tab/>
      </w:r>
      <w:r w:rsidR="00051BE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835AB4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</w:t>
      </w:r>
    </w:p>
    <w:p w:rsidR="00051BE5" w:rsidRDefault="00051BE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87609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начальника відділу</w:t>
      </w:r>
      <w:r w:rsidR="0099628E">
        <w:rPr>
          <w:sz w:val="26"/>
          <w:szCs w:val="26"/>
          <w:lang w:val="uk-UA"/>
        </w:rPr>
        <w:tab/>
      </w:r>
      <w:r w:rsidR="00A94EA9"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051BE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F54A47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ринку та оцінки земель</w:t>
      </w:r>
      <w:r w:rsidR="008D57C2">
        <w:rPr>
          <w:sz w:val="26"/>
          <w:szCs w:val="26"/>
          <w:lang w:val="uk-UA"/>
        </w:rPr>
        <w:tab/>
      </w:r>
      <w:r w:rsidR="003875C7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Default="00F54A47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Лук</w:t>
      </w:r>
      <w:r w:rsidRPr="000F6E0F">
        <w:rPr>
          <w:color w:val="auto"/>
          <w:sz w:val="26"/>
          <w:szCs w:val="26"/>
        </w:rPr>
        <w:t>’</w:t>
      </w:r>
      <w:r>
        <w:rPr>
          <w:color w:val="auto"/>
          <w:sz w:val="26"/>
          <w:szCs w:val="26"/>
          <w:lang w:val="uk-UA"/>
        </w:rPr>
        <w:t>яненко Ю.С._________</w:t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BA3C79">
        <w:rPr>
          <w:color w:val="auto"/>
          <w:sz w:val="26"/>
          <w:szCs w:val="26"/>
          <w:lang w:val="uk-UA"/>
        </w:rPr>
        <w:t>01.10.2018 № 145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F54A47">
        <w:rPr>
          <w:rFonts w:ascii="Times New Roman" w:hAnsi="Times New Roman"/>
          <w:szCs w:val="26"/>
        </w:rPr>
        <w:t>відділу ринку та оцінки земель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0F6E0F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8D7172" w:rsidP="008D7172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D53CD7" w:rsidRPr="001C398A" w:rsidRDefault="00D53CD7" w:rsidP="00D53CD7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1. 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контроль за проведенням нормативної грошової оцінки земель Запорізької області. </w:t>
            </w:r>
          </w:p>
          <w:p w:rsidR="00D53CD7" w:rsidRPr="00765B47" w:rsidRDefault="00D53CD7" w:rsidP="00D53CD7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765B47">
              <w:rPr>
                <w:sz w:val="26"/>
                <w:szCs w:val="26"/>
                <w:lang w:val="uk-UA"/>
              </w:rPr>
              <w:t xml:space="preserve">2. </w:t>
            </w:r>
            <w:r>
              <w:rPr>
                <w:sz w:val="26"/>
                <w:szCs w:val="26"/>
                <w:lang w:val="uk-UA"/>
              </w:rPr>
              <w:t>Систематизувати та аналізувати інформацію щодо виконання нормативної грошової оцінки земель та ринку земель</w:t>
            </w:r>
            <w:r w:rsidRPr="00765B47">
              <w:rPr>
                <w:sz w:val="26"/>
                <w:szCs w:val="26"/>
                <w:lang w:val="uk-UA"/>
              </w:rPr>
              <w:t>.</w:t>
            </w:r>
          </w:p>
          <w:p w:rsidR="00D53CD7" w:rsidRPr="00171D6F" w:rsidRDefault="00D53CD7" w:rsidP="00D53CD7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765B47">
              <w:rPr>
                <w:sz w:val="26"/>
                <w:szCs w:val="26"/>
                <w:lang w:val="uk-UA"/>
              </w:rPr>
              <w:t xml:space="preserve">3. </w:t>
            </w:r>
            <w:r>
              <w:rPr>
                <w:sz w:val="26"/>
                <w:szCs w:val="26"/>
                <w:lang w:val="uk-UA"/>
              </w:rPr>
              <w:t>Брати участь у виконанні загальнодержавних  і регіональних програм у сфері, що відноситься до компетенції відділу.</w:t>
            </w:r>
          </w:p>
          <w:p w:rsidR="00D53CD7" w:rsidRPr="00171D6F" w:rsidRDefault="00D53CD7" w:rsidP="00D53CD7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171D6F">
              <w:rPr>
                <w:sz w:val="26"/>
                <w:szCs w:val="26"/>
                <w:lang w:val="uk-UA"/>
              </w:rPr>
              <w:t xml:space="preserve">4. </w:t>
            </w:r>
            <w:r>
              <w:rPr>
                <w:sz w:val="26"/>
                <w:szCs w:val="26"/>
                <w:lang w:val="uk-UA"/>
              </w:rPr>
              <w:t>Сприяти проведенню земельних торгів</w:t>
            </w:r>
            <w:r w:rsidRPr="00171D6F">
              <w:rPr>
                <w:sz w:val="26"/>
                <w:szCs w:val="26"/>
                <w:lang w:val="uk-UA"/>
              </w:rPr>
              <w:t xml:space="preserve">. </w:t>
            </w:r>
          </w:p>
          <w:p w:rsidR="00D53CD7" w:rsidRPr="001C398A" w:rsidRDefault="00D53CD7" w:rsidP="00D53CD7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  <w:lang w:val="uk-UA"/>
              </w:rPr>
              <w:t>Брати участь у формуванні бази даних земельних ділянок, які готуються до продажу на земельних торгах (аукціонах)</w:t>
            </w:r>
            <w:r w:rsidRPr="001C398A">
              <w:rPr>
                <w:sz w:val="26"/>
                <w:szCs w:val="26"/>
              </w:rPr>
              <w:t>.</w:t>
            </w:r>
          </w:p>
          <w:p w:rsidR="00D53CD7" w:rsidRPr="001C398A" w:rsidRDefault="00D53CD7" w:rsidP="00D53CD7">
            <w:pPr>
              <w:pStyle w:val="ab"/>
              <w:spacing w:after="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  <w:lang w:val="uk-UA"/>
              </w:rPr>
              <w:t>Брати участь у підготовці пропозицій щодо вдосконалення порядку виконання робіт з грошової оцінки земель.</w:t>
            </w:r>
          </w:p>
          <w:p w:rsidR="00D53CD7" w:rsidRPr="001C398A" w:rsidRDefault="00D53CD7" w:rsidP="00D53CD7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7. </w:t>
            </w:r>
            <w:r>
              <w:rPr>
                <w:sz w:val="26"/>
                <w:szCs w:val="26"/>
                <w:lang w:val="uk-UA"/>
              </w:rPr>
              <w:t>Організовувати своєчасний та якісний розгляд звернень громадян, юридичних осіб з питань, які відносяться до компетенції відділу.</w:t>
            </w:r>
          </w:p>
          <w:p w:rsidR="00D53CD7" w:rsidRPr="001C398A" w:rsidRDefault="00D53CD7" w:rsidP="00D53CD7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8. </w:t>
            </w:r>
            <w:r>
              <w:rPr>
                <w:sz w:val="26"/>
                <w:szCs w:val="26"/>
                <w:lang w:val="uk-UA"/>
              </w:rPr>
              <w:t>Брати участь у конференціях, семінарах, нарадах з питань, що належать до компетенції відділу</w:t>
            </w:r>
            <w:r w:rsidRPr="001C398A">
              <w:rPr>
                <w:sz w:val="26"/>
                <w:szCs w:val="26"/>
                <w:lang w:val="uk-UA"/>
              </w:rPr>
              <w:t xml:space="preserve">. </w:t>
            </w:r>
          </w:p>
          <w:p w:rsidR="00D53CD7" w:rsidRPr="001C398A" w:rsidRDefault="00D53CD7" w:rsidP="00D53CD7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9. </w:t>
            </w:r>
            <w:r>
              <w:rPr>
                <w:sz w:val="26"/>
                <w:szCs w:val="26"/>
                <w:lang w:val="uk-UA"/>
              </w:rPr>
              <w:t>Збирати, узагальнювати та подавати Держгеокадастру та обласній державній адміністрації необхідні звіти, інформацію та матеріали щодо нормативної грошової оцінки земель, ринку земель</w:t>
            </w:r>
            <w:r w:rsidRPr="001C398A">
              <w:rPr>
                <w:sz w:val="26"/>
                <w:szCs w:val="26"/>
                <w:lang w:val="uk-UA"/>
              </w:rPr>
              <w:t>.</w:t>
            </w:r>
          </w:p>
          <w:p w:rsidR="00D53CD7" w:rsidRPr="001C398A" w:rsidRDefault="00D53CD7" w:rsidP="00D53CD7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10. </w:t>
            </w:r>
            <w:r>
              <w:rPr>
                <w:sz w:val="26"/>
                <w:szCs w:val="26"/>
                <w:lang w:val="uk-UA"/>
              </w:rPr>
              <w:t>Збирати та узагальнювати звіти відомчої статистики.</w:t>
            </w:r>
          </w:p>
          <w:p w:rsidR="00741A1F" w:rsidRPr="005147A0" w:rsidRDefault="00D53CD7" w:rsidP="00D53CD7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1</w:t>
            </w:r>
            <w:r w:rsidRPr="001C398A">
              <w:rPr>
                <w:sz w:val="26"/>
                <w:szCs w:val="26"/>
                <w:lang w:val="uk-UA"/>
              </w:rPr>
              <w:t>. Викону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sz w:val="26"/>
                <w:szCs w:val="26"/>
                <w:lang w:val="uk-UA"/>
              </w:rPr>
              <w:t xml:space="preserve"> інші завдання, покладені на нього начальником відділу.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35AB4" w:rsidRDefault="00835AB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35AB4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835AB4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835AB4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835AB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35AB4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835AB4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835AB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835AB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835AB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35AB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35AB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35AB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35AB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35AB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35AB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35AB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35AB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35AB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35AB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35AB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35AB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35AB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35AB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835AB4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2F5F26" w:rsidRPr="002F5F26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F715F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835AB4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35AB4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D53CD7" w:rsidRPr="0035740A" w:rsidRDefault="00D53CD7" w:rsidP="00D53CD7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>
                    <w:rPr>
                      <w:rFonts w:ascii="Times New Roman" w:hAnsi="Times New Roman"/>
                      <w:szCs w:val="28"/>
                    </w:rPr>
                    <w:t>Закон України «Про оцінку земель»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D53CD7" w:rsidRDefault="00D53CD7" w:rsidP="00D53CD7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>
                    <w:rPr>
                      <w:rFonts w:ascii="Times New Roman" w:hAnsi="Times New Roman"/>
                      <w:szCs w:val="28"/>
                    </w:rPr>
                    <w:t>Наказ Міністерства аграрної політики та продовольства «Про затвердження Порядку нормативної грошової оцінки земель населених пунктів»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D53CD7" w:rsidRDefault="00D53CD7" w:rsidP="00D53CD7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Постанова Кабінету Міністрів України «Про Методику нормативної грошової оцінки земель населених пунктів»;</w:t>
                  </w:r>
                </w:p>
                <w:p w:rsidR="00D53CD7" w:rsidRDefault="00D53CD7" w:rsidP="00D53CD7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«Про затвердження Методики нормативної грошової оцінки земель сільськогосподарського призначення»;</w:t>
                  </w:r>
                </w:p>
                <w:p w:rsidR="00D53CD7" w:rsidRPr="0035740A" w:rsidRDefault="00D53CD7" w:rsidP="00D53CD7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>
                    <w:rPr>
                      <w:rFonts w:ascii="Times New Roman" w:hAnsi="Times New Roman"/>
                      <w:szCs w:val="28"/>
                    </w:rPr>
                    <w:t>Наказ Міністерства аграрної політики та продовольства «Про затвердження Порядку нормативної грошової оцінки земель сільськогосподарського призначення»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D73062" w:rsidRPr="00887B8E" w:rsidRDefault="00D53CD7" w:rsidP="00D53CD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)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відділ ринку та оцінки земель 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та інші нормативно-правов</w:t>
                  </w:r>
                  <w:r>
                    <w:rPr>
                      <w:rFonts w:ascii="Times New Roman" w:hAnsi="Times New Roman"/>
                      <w:szCs w:val="26"/>
                    </w:rPr>
                    <w:t>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51BE5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F6E0F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2F5F26"/>
    <w:rsid w:val="003075BE"/>
    <w:rsid w:val="00312355"/>
    <w:rsid w:val="00324951"/>
    <w:rsid w:val="003261BA"/>
    <w:rsid w:val="00327D5B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35D89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1D1A"/>
    <w:rsid w:val="0068719C"/>
    <w:rsid w:val="006A5E19"/>
    <w:rsid w:val="006B0451"/>
    <w:rsid w:val="006B0895"/>
    <w:rsid w:val="006B79FA"/>
    <w:rsid w:val="006C78B0"/>
    <w:rsid w:val="006C7FE4"/>
    <w:rsid w:val="006D2E93"/>
    <w:rsid w:val="006E5962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35AB4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D717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5051B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3C79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715F4"/>
    <w:rsid w:val="00F71B94"/>
    <w:rsid w:val="00F7260D"/>
    <w:rsid w:val="00F824C4"/>
    <w:rsid w:val="00F86CC6"/>
    <w:rsid w:val="00F90A96"/>
    <w:rsid w:val="00F93E75"/>
    <w:rsid w:val="00F97144"/>
    <w:rsid w:val="00FA1163"/>
    <w:rsid w:val="00FD2F5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7892C-0E8A-44BF-ABF4-84E1F68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7551-AC47-4C6E-8526-4D170717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29</cp:revision>
  <cp:lastPrinted>2017-10-13T07:06:00Z</cp:lastPrinted>
  <dcterms:created xsi:type="dcterms:W3CDTF">2017-10-13T13:01:00Z</dcterms:created>
  <dcterms:modified xsi:type="dcterms:W3CDTF">2018-10-01T07:25:00Z</dcterms:modified>
</cp:coreProperties>
</file>