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18" w:rsidRDefault="00C14518" w:rsidP="00C1451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Додаток 1 </w:t>
      </w:r>
    </w:p>
    <w:p w:rsidR="00C14518" w:rsidRDefault="00C14518" w:rsidP="00C1451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ПОГОДЖЕНО: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ЗАТВЕРДЖЕНО</w:t>
      </w:r>
    </w:p>
    <w:p w:rsidR="00C14518" w:rsidRDefault="00C14518" w:rsidP="00C1451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 управління Державного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наказом Головного </w:t>
      </w:r>
      <w:proofErr w:type="spellStart"/>
      <w:r>
        <w:rPr>
          <w:sz w:val="26"/>
          <w:szCs w:val="26"/>
          <w:lang w:val="uk-UA"/>
        </w:rPr>
        <w:t>управліня</w:t>
      </w:r>
      <w:proofErr w:type="spellEnd"/>
    </w:p>
    <w:p w:rsidR="00C14518" w:rsidRDefault="00C14518" w:rsidP="00C1451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земельного кадастру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proofErr w:type="spellStart"/>
      <w:r>
        <w:rPr>
          <w:sz w:val="26"/>
          <w:szCs w:val="26"/>
          <w:lang w:val="uk-UA"/>
        </w:rPr>
        <w:t>Держгеокадастру</w:t>
      </w:r>
      <w:proofErr w:type="spellEnd"/>
      <w:r>
        <w:rPr>
          <w:sz w:val="26"/>
          <w:szCs w:val="26"/>
          <w:lang w:val="uk-UA"/>
        </w:rPr>
        <w:t xml:space="preserve"> у </w:t>
      </w:r>
      <w:r>
        <w:rPr>
          <w:color w:val="auto"/>
          <w:sz w:val="26"/>
          <w:szCs w:val="26"/>
          <w:lang w:val="uk-UA"/>
        </w:rPr>
        <w:t xml:space="preserve">Запорізькій області </w:t>
      </w:r>
    </w:p>
    <w:p w:rsidR="00C14518" w:rsidRPr="001E0DA9" w:rsidRDefault="00C14518" w:rsidP="00C14518">
      <w:pPr>
        <w:jc w:val="both"/>
        <w:rPr>
          <w:color w:val="auto"/>
          <w:sz w:val="26"/>
          <w:szCs w:val="26"/>
          <w:lang w:val="uk-UA"/>
        </w:rPr>
      </w:pPr>
      <w:proofErr w:type="spellStart"/>
      <w:r>
        <w:rPr>
          <w:color w:val="auto"/>
          <w:sz w:val="26"/>
          <w:szCs w:val="26"/>
          <w:lang w:val="uk-UA"/>
        </w:rPr>
        <w:t>Назіров</w:t>
      </w:r>
      <w:proofErr w:type="spellEnd"/>
      <w:r>
        <w:rPr>
          <w:color w:val="auto"/>
          <w:sz w:val="26"/>
          <w:szCs w:val="26"/>
          <w:lang w:val="uk-UA"/>
        </w:rPr>
        <w:t xml:space="preserve"> О.М.__________________</w:t>
      </w:r>
      <w:r>
        <w:rPr>
          <w:color w:val="auto"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E74B5">
        <w:rPr>
          <w:color w:val="auto"/>
          <w:sz w:val="26"/>
          <w:szCs w:val="26"/>
          <w:lang w:val="uk-UA"/>
        </w:rPr>
        <w:t xml:space="preserve">від </w:t>
      </w:r>
      <w:r w:rsidR="00CE74B5" w:rsidRPr="00CE74B5">
        <w:rPr>
          <w:color w:val="auto"/>
          <w:sz w:val="26"/>
          <w:szCs w:val="26"/>
          <w:lang w:val="uk-UA"/>
        </w:rPr>
        <w:t>12</w:t>
      </w:r>
      <w:r w:rsidRPr="00CE74B5">
        <w:rPr>
          <w:color w:val="auto"/>
          <w:sz w:val="26"/>
          <w:szCs w:val="26"/>
          <w:lang w:val="uk-UA"/>
        </w:rPr>
        <w:t>.1</w:t>
      </w:r>
      <w:r w:rsidR="00CE74B5" w:rsidRPr="00CE74B5">
        <w:rPr>
          <w:color w:val="auto"/>
          <w:sz w:val="26"/>
          <w:szCs w:val="26"/>
          <w:lang w:val="uk-UA"/>
        </w:rPr>
        <w:t>1</w:t>
      </w:r>
      <w:r w:rsidRPr="00CE74B5">
        <w:rPr>
          <w:color w:val="auto"/>
          <w:sz w:val="26"/>
          <w:szCs w:val="26"/>
          <w:lang w:val="uk-UA"/>
        </w:rPr>
        <w:t>.2018</w:t>
      </w:r>
      <w:r w:rsidRPr="00C14518">
        <w:rPr>
          <w:color w:val="FF0000"/>
          <w:sz w:val="26"/>
          <w:szCs w:val="26"/>
          <w:lang w:val="uk-UA"/>
        </w:rPr>
        <w:t xml:space="preserve"> </w:t>
      </w:r>
      <w:r w:rsidRPr="001E0DA9">
        <w:rPr>
          <w:color w:val="auto"/>
          <w:sz w:val="26"/>
          <w:szCs w:val="26"/>
          <w:lang w:val="uk-UA"/>
        </w:rPr>
        <w:t>№ 1</w:t>
      </w:r>
      <w:r w:rsidR="001E0DA9" w:rsidRPr="001E0DA9">
        <w:rPr>
          <w:color w:val="auto"/>
          <w:sz w:val="26"/>
          <w:szCs w:val="26"/>
          <w:lang w:val="uk-UA"/>
        </w:rPr>
        <w:t>63</w:t>
      </w:r>
    </w:p>
    <w:p w:rsidR="00A14398" w:rsidRDefault="00A14398" w:rsidP="00D6696E">
      <w:pPr>
        <w:rPr>
          <w:sz w:val="26"/>
          <w:szCs w:val="26"/>
          <w:lang w:val="uk-UA"/>
        </w:rPr>
      </w:pPr>
    </w:p>
    <w:p w:rsidR="00F153A1" w:rsidRPr="00670AE8" w:rsidRDefault="00F153A1" w:rsidP="00F153A1">
      <w:pPr>
        <w:pStyle w:val="a8"/>
        <w:spacing w:before="0" w:after="0"/>
        <w:rPr>
          <w:rFonts w:ascii="Times New Roman" w:hAnsi="Times New Roman"/>
          <w:szCs w:val="26"/>
        </w:rPr>
      </w:pPr>
      <w:r w:rsidRPr="00670AE8">
        <w:rPr>
          <w:rFonts w:ascii="Times New Roman" w:hAnsi="Times New Roman"/>
          <w:szCs w:val="26"/>
        </w:rPr>
        <w:t xml:space="preserve">УМОВИ </w:t>
      </w:r>
      <w:r w:rsidRPr="00670AE8">
        <w:rPr>
          <w:rFonts w:ascii="Times New Roman" w:hAnsi="Times New Roman"/>
          <w:szCs w:val="26"/>
        </w:rPr>
        <w:br/>
        <w:t>проведення конкурсу</w:t>
      </w:r>
    </w:p>
    <w:p w:rsidR="006162C2" w:rsidRDefault="00F153A1" w:rsidP="004205A3">
      <w:pPr>
        <w:pStyle w:val="a8"/>
        <w:spacing w:before="0" w:after="0"/>
        <w:rPr>
          <w:rFonts w:ascii="Times New Roman" w:hAnsi="Times New Roman"/>
          <w:szCs w:val="26"/>
        </w:rPr>
      </w:pPr>
      <w:r w:rsidRPr="00670AE8">
        <w:rPr>
          <w:rFonts w:ascii="Times New Roman" w:hAnsi="Times New Roman"/>
          <w:szCs w:val="26"/>
        </w:rPr>
        <w:t xml:space="preserve">на зайняття вакантної посади державної служби категорії «Б» - </w:t>
      </w:r>
      <w:r w:rsidR="00CE0BC0">
        <w:rPr>
          <w:rFonts w:ascii="Times New Roman" w:hAnsi="Times New Roman"/>
          <w:szCs w:val="26"/>
        </w:rPr>
        <w:t xml:space="preserve">заступник </w:t>
      </w:r>
      <w:r w:rsidR="000266A7">
        <w:rPr>
          <w:rFonts w:ascii="Times New Roman" w:hAnsi="Times New Roman"/>
          <w:szCs w:val="26"/>
        </w:rPr>
        <w:t>начальник</w:t>
      </w:r>
      <w:r w:rsidR="00CE0BC0">
        <w:rPr>
          <w:rFonts w:ascii="Times New Roman" w:hAnsi="Times New Roman"/>
          <w:szCs w:val="26"/>
        </w:rPr>
        <w:t>а</w:t>
      </w:r>
      <w:r w:rsidR="000266A7">
        <w:rPr>
          <w:rFonts w:ascii="Times New Roman" w:hAnsi="Times New Roman"/>
          <w:szCs w:val="26"/>
        </w:rPr>
        <w:t xml:space="preserve"> відділу інформаційного забезпечення державного земельного кадастру</w:t>
      </w:r>
      <w:r w:rsidR="00F67B80">
        <w:rPr>
          <w:rFonts w:ascii="Times New Roman" w:hAnsi="Times New Roman"/>
          <w:szCs w:val="26"/>
        </w:rPr>
        <w:t xml:space="preserve"> Управління державного земельного кадастру</w:t>
      </w:r>
      <w:r w:rsidR="004205A3" w:rsidRPr="004205A3">
        <w:rPr>
          <w:rFonts w:ascii="Times New Roman" w:hAnsi="Times New Roman"/>
          <w:szCs w:val="26"/>
        </w:rPr>
        <w:t xml:space="preserve"> Головного управління </w:t>
      </w:r>
      <w:proofErr w:type="spellStart"/>
      <w:r w:rsidR="004205A3" w:rsidRPr="004205A3">
        <w:rPr>
          <w:rFonts w:ascii="Times New Roman" w:hAnsi="Times New Roman"/>
          <w:szCs w:val="26"/>
        </w:rPr>
        <w:t>Держгеокадастру</w:t>
      </w:r>
      <w:proofErr w:type="spellEnd"/>
      <w:r w:rsidR="004205A3" w:rsidRPr="004205A3">
        <w:rPr>
          <w:rFonts w:ascii="Times New Roman" w:hAnsi="Times New Roman"/>
          <w:szCs w:val="26"/>
        </w:rPr>
        <w:t xml:space="preserve"> у Запорізькій області</w:t>
      </w:r>
    </w:p>
    <w:p w:rsidR="004205A3" w:rsidRPr="004205A3" w:rsidRDefault="004205A3" w:rsidP="004205A3">
      <w:pPr>
        <w:rPr>
          <w:lang w:val="uk-UA"/>
        </w:rPr>
      </w:pPr>
    </w:p>
    <w:tbl>
      <w:tblPr>
        <w:tblW w:w="0" w:type="auto"/>
        <w:tblInd w:w="-743" w:type="dxa"/>
        <w:tblLook w:val="04A0"/>
      </w:tblPr>
      <w:tblGrid>
        <w:gridCol w:w="3970"/>
        <w:gridCol w:w="6344"/>
      </w:tblGrid>
      <w:tr w:rsidR="00DE7F8A" w:rsidRPr="00DE7F8A" w:rsidTr="00C60B3A">
        <w:tc>
          <w:tcPr>
            <w:tcW w:w="3970" w:type="dxa"/>
          </w:tcPr>
          <w:p w:rsidR="00DE7F8A" w:rsidRPr="00C60B3A" w:rsidRDefault="00DE7F8A" w:rsidP="00120902">
            <w:pPr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6344" w:type="dxa"/>
          </w:tcPr>
          <w:p w:rsidR="00524FF5" w:rsidRPr="00C60B3A" w:rsidRDefault="00DE7F8A" w:rsidP="00C60B3A">
            <w:pPr>
              <w:jc w:val="center"/>
              <w:rPr>
                <w:sz w:val="26"/>
                <w:szCs w:val="26"/>
                <w:lang w:val="uk-UA"/>
              </w:rPr>
            </w:pPr>
            <w:r w:rsidRPr="00C60B3A">
              <w:rPr>
                <w:b/>
                <w:color w:val="auto"/>
                <w:lang w:val="uk-UA"/>
              </w:rPr>
              <w:t>Загальні умови</w:t>
            </w:r>
          </w:p>
        </w:tc>
      </w:tr>
      <w:tr w:rsidR="00120902" w:rsidRPr="001E0DA9" w:rsidTr="00C60B3A">
        <w:tc>
          <w:tcPr>
            <w:tcW w:w="3970" w:type="dxa"/>
          </w:tcPr>
          <w:p w:rsidR="00120902" w:rsidRPr="00C60B3A" w:rsidRDefault="00120902" w:rsidP="00120902">
            <w:pPr>
              <w:rPr>
                <w:b/>
                <w:color w:val="auto"/>
                <w:sz w:val="26"/>
                <w:szCs w:val="26"/>
                <w:lang w:val="uk-UA"/>
              </w:rPr>
            </w:pPr>
            <w:r w:rsidRPr="00C60B3A">
              <w:rPr>
                <w:b/>
                <w:color w:val="auto"/>
                <w:sz w:val="26"/>
                <w:szCs w:val="26"/>
                <w:lang w:val="uk-UA"/>
              </w:rPr>
              <w:t>Посадові обов’язки</w:t>
            </w:r>
          </w:p>
          <w:p w:rsidR="00120902" w:rsidRPr="00C60B3A" w:rsidRDefault="00120902" w:rsidP="00C60B3A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6344" w:type="dxa"/>
          </w:tcPr>
          <w:p w:rsidR="000323D2" w:rsidRPr="000323D2" w:rsidRDefault="000323D2" w:rsidP="000323D2">
            <w:pPr>
              <w:pStyle w:val="21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>Заступник начальника відділу інформаційного забезпечення державного земельного кадастру</w:t>
            </w:r>
            <w:r w:rsidR="00F96677">
              <w:rPr>
                <w:sz w:val="26"/>
                <w:szCs w:val="26"/>
              </w:rPr>
              <w:t xml:space="preserve"> Управління державного земельного кадастру</w:t>
            </w:r>
            <w:r w:rsidRPr="000323D2">
              <w:rPr>
                <w:sz w:val="26"/>
                <w:szCs w:val="26"/>
              </w:rPr>
              <w:t xml:space="preserve"> відповідно до покладених завдань:</w:t>
            </w:r>
          </w:p>
          <w:p w:rsidR="000323D2" w:rsidRPr="000323D2" w:rsidRDefault="000323D2" w:rsidP="00F96677">
            <w:pPr>
              <w:pStyle w:val="21"/>
              <w:ind w:firstLine="34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>1. Здійснює керівництво діяльності відділу.</w:t>
            </w:r>
          </w:p>
          <w:p w:rsidR="000323D2" w:rsidRPr="000323D2" w:rsidRDefault="000323D2" w:rsidP="00F96677">
            <w:pPr>
              <w:pStyle w:val="21"/>
              <w:ind w:firstLine="34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>2. Виконує обов’язки заступника начальника управління-начальника відділу  інформаційного забезпечення державного земельного кадастру у разі його відсутності.</w:t>
            </w:r>
          </w:p>
          <w:p w:rsidR="000323D2" w:rsidRPr="000323D2" w:rsidRDefault="000323D2" w:rsidP="00F96677">
            <w:pPr>
              <w:pStyle w:val="21"/>
              <w:ind w:firstLine="34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 xml:space="preserve">3. Здійснює реалізацію державної політики та вносить </w:t>
            </w:r>
            <w:proofErr w:type="spellStart"/>
            <w:r w:rsidRPr="000323D2">
              <w:rPr>
                <w:sz w:val="26"/>
                <w:szCs w:val="26"/>
              </w:rPr>
              <w:t>Держгеокадастру</w:t>
            </w:r>
            <w:proofErr w:type="spellEnd"/>
            <w:r w:rsidRPr="000323D2">
              <w:rPr>
                <w:sz w:val="26"/>
                <w:szCs w:val="26"/>
              </w:rPr>
              <w:t xml:space="preserve"> пропозиції щодо вдосконалення законодавства з питань ведення Державного земельного кадастру.</w:t>
            </w:r>
          </w:p>
          <w:p w:rsidR="000323D2" w:rsidRPr="000323D2" w:rsidRDefault="000323D2" w:rsidP="00F96677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>4. Забезпечує підготовку матеріалів для внесення на розгляд обласної держадміністрації або органу місцевого самоврядування пропозиції щодо вирішення питань відповідно до законодавства.</w:t>
            </w:r>
          </w:p>
          <w:p w:rsidR="000323D2" w:rsidRPr="000323D2" w:rsidRDefault="000323D2" w:rsidP="00F96677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>5. Бере участь у виконанні загальнодержавних, регіональних програм з питань встановлення меж області, району, міста, району в місті, села і селища.</w:t>
            </w:r>
          </w:p>
          <w:p w:rsidR="000323D2" w:rsidRPr="000323D2" w:rsidRDefault="000323D2" w:rsidP="00F96677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>6. Забезпечує створення та ведення Державного земельного кадастру.</w:t>
            </w:r>
          </w:p>
          <w:p w:rsidR="000323D2" w:rsidRPr="000323D2" w:rsidRDefault="000323D2" w:rsidP="00F96677">
            <w:pPr>
              <w:pStyle w:val="2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 xml:space="preserve">7. </w:t>
            </w:r>
            <w:proofErr w:type="spellStart"/>
            <w:r w:rsidRPr="000323D2">
              <w:rPr>
                <w:sz w:val="26"/>
                <w:szCs w:val="26"/>
              </w:rPr>
              <w:t>Сприяє</w:t>
            </w:r>
            <w:proofErr w:type="spellEnd"/>
            <w:r w:rsidRPr="000323D2">
              <w:rPr>
                <w:sz w:val="26"/>
                <w:szCs w:val="26"/>
              </w:rPr>
              <w:t xml:space="preserve"> </w:t>
            </w:r>
            <w:proofErr w:type="spellStart"/>
            <w:r w:rsidRPr="000323D2">
              <w:rPr>
                <w:sz w:val="26"/>
                <w:szCs w:val="26"/>
              </w:rPr>
              <w:t>створенню</w:t>
            </w:r>
            <w:proofErr w:type="spellEnd"/>
            <w:r w:rsidRPr="000323D2">
              <w:rPr>
                <w:sz w:val="26"/>
                <w:szCs w:val="26"/>
              </w:rPr>
              <w:t xml:space="preserve"> </w:t>
            </w:r>
            <w:proofErr w:type="spellStart"/>
            <w:r w:rsidRPr="000323D2">
              <w:rPr>
                <w:sz w:val="26"/>
                <w:szCs w:val="26"/>
              </w:rPr>
              <w:t>бази</w:t>
            </w:r>
            <w:proofErr w:type="spellEnd"/>
            <w:r w:rsidRPr="000323D2">
              <w:rPr>
                <w:sz w:val="26"/>
                <w:szCs w:val="26"/>
              </w:rPr>
              <w:t xml:space="preserve"> </w:t>
            </w:r>
            <w:proofErr w:type="spellStart"/>
            <w:r w:rsidRPr="000323D2">
              <w:rPr>
                <w:sz w:val="26"/>
                <w:szCs w:val="26"/>
              </w:rPr>
              <w:t>даних</w:t>
            </w:r>
            <w:proofErr w:type="spellEnd"/>
            <w:r w:rsidRPr="000323D2">
              <w:rPr>
                <w:sz w:val="26"/>
                <w:szCs w:val="26"/>
              </w:rPr>
              <w:t xml:space="preserve"> </w:t>
            </w:r>
            <w:proofErr w:type="spellStart"/>
            <w:r w:rsidRPr="000323D2">
              <w:rPr>
                <w:sz w:val="26"/>
                <w:szCs w:val="26"/>
              </w:rPr>
              <w:t>з</w:t>
            </w:r>
            <w:proofErr w:type="spellEnd"/>
            <w:r w:rsidRPr="000323D2">
              <w:rPr>
                <w:sz w:val="26"/>
                <w:szCs w:val="26"/>
              </w:rPr>
              <w:t xml:space="preserve"> </w:t>
            </w:r>
            <w:proofErr w:type="spellStart"/>
            <w:r w:rsidRPr="000323D2">
              <w:rPr>
                <w:sz w:val="26"/>
                <w:szCs w:val="26"/>
              </w:rPr>
              <w:t>питань</w:t>
            </w:r>
            <w:proofErr w:type="spellEnd"/>
            <w:r w:rsidRPr="000323D2">
              <w:rPr>
                <w:sz w:val="26"/>
                <w:szCs w:val="26"/>
              </w:rPr>
              <w:t xml:space="preserve"> </w:t>
            </w:r>
            <w:proofErr w:type="spellStart"/>
            <w:r w:rsidRPr="000323D2">
              <w:rPr>
                <w:sz w:val="26"/>
                <w:szCs w:val="26"/>
              </w:rPr>
              <w:t>ведення</w:t>
            </w:r>
            <w:proofErr w:type="spellEnd"/>
            <w:r w:rsidRPr="000323D2">
              <w:rPr>
                <w:sz w:val="26"/>
                <w:szCs w:val="26"/>
              </w:rPr>
              <w:t xml:space="preserve"> Державного земельного кадастру та </w:t>
            </w:r>
            <w:proofErr w:type="spellStart"/>
            <w:r w:rsidRPr="000323D2">
              <w:rPr>
                <w:sz w:val="26"/>
                <w:szCs w:val="26"/>
              </w:rPr>
              <w:t>надає</w:t>
            </w:r>
            <w:proofErr w:type="spellEnd"/>
            <w:r w:rsidRPr="000323D2">
              <w:rPr>
                <w:sz w:val="26"/>
                <w:szCs w:val="26"/>
              </w:rPr>
              <w:t xml:space="preserve"> </w:t>
            </w:r>
            <w:proofErr w:type="spellStart"/>
            <w:r w:rsidRPr="000323D2">
              <w:rPr>
                <w:sz w:val="26"/>
                <w:szCs w:val="26"/>
              </w:rPr>
              <w:t>інформацію</w:t>
            </w:r>
            <w:proofErr w:type="spellEnd"/>
            <w:r w:rsidRPr="000323D2">
              <w:rPr>
                <w:sz w:val="26"/>
                <w:szCs w:val="26"/>
              </w:rPr>
              <w:t xml:space="preserve"> в </w:t>
            </w:r>
            <w:proofErr w:type="spellStart"/>
            <w:r w:rsidRPr="000323D2">
              <w:rPr>
                <w:sz w:val="26"/>
                <w:szCs w:val="26"/>
              </w:rPr>
              <w:t>установленому</w:t>
            </w:r>
            <w:proofErr w:type="spellEnd"/>
            <w:r w:rsidRPr="000323D2">
              <w:rPr>
                <w:sz w:val="26"/>
                <w:szCs w:val="26"/>
              </w:rPr>
              <w:t xml:space="preserve"> порядку </w:t>
            </w:r>
            <w:proofErr w:type="spellStart"/>
            <w:r w:rsidRPr="000323D2">
              <w:rPr>
                <w:sz w:val="26"/>
                <w:szCs w:val="26"/>
              </w:rPr>
              <w:t>відповідним</w:t>
            </w:r>
            <w:proofErr w:type="spellEnd"/>
            <w:r w:rsidRPr="000323D2">
              <w:rPr>
                <w:sz w:val="26"/>
                <w:szCs w:val="26"/>
              </w:rPr>
              <w:t xml:space="preserve"> органам </w:t>
            </w:r>
            <w:proofErr w:type="spellStart"/>
            <w:r w:rsidRPr="000323D2">
              <w:rPr>
                <w:sz w:val="26"/>
                <w:szCs w:val="26"/>
              </w:rPr>
              <w:t>влади</w:t>
            </w:r>
            <w:proofErr w:type="spellEnd"/>
            <w:r w:rsidRPr="000323D2">
              <w:rPr>
                <w:sz w:val="26"/>
                <w:szCs w:val="26"/>
              </w:rPr>
              <w:t>.</w:t>
            </w:r>
          </w:p>
          <w:p w:rsidR="000323D2" w:rsidRPr="000323D2" w:rsidRDefault="000323D2" w:rsidP="00F96677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 xml:space="preserve">8. Вносить </w:t>
            </w:r>
            <w:proofErr w:type="spellStart"/>
            <w:r w:rsidRPr="000323D2">
              <w:rPr>
                <w:sz w:val="26"/>
                <w:szCs w:val="26"/>
              </w:rPr>
              <w:t>Держгеокадастру</w:t>
            </w:r>
            <w:proofErr w:type="spellEnd"/>
            <w:r w:rsidRPr="000323D2">
              <w:rPr>
                <w:sz w:val="26"/>
                <w:szCs w:val="26"/>
              </w:rPr>
              <w:t xml:space="preserve"> пропозиції щодо вдосконалення звітності у сфері ведення державного земельного кадастру.</w:t>
            </w:r>
          </w:p>
          <w:p w:rsidR="000323D2" w:rsidRPr="000323D2" w:rsidRDefault="000323D2" w:rsidP="00F96677">
            <w:pPr>
              <w:pStyle w:val="21"/>
              <w:ind w:firstLine="34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>9. Координує роботи з підготовки земельно-кадастрової документації.</w:t>
            </w:r>
          </w:p>
          <w:p w:rsidR="000323D2" w:rsidRPr="000323D2" w:rsidRDefault="000323D2" w:rsidP="00F96677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>10. Забезпечує контроль за збиранням, узагальненням та контролює звітність щодо ведення Державного земельного кадастру.</w:t>
            </w:r>
          </w:p>
          <w:p w:rsidR="000323D2" w:rsidRPr="000323D2" w:rsidRDefault="000323D2" w:rsidP="00F96677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>11. Здійснює організацію надання адміністративних послуг відповідно до законодавства.</w:t>
            </w:r>
          </w:p>
          <w:p w:rsidR="000323D2" w:rsidRPr="000323D2" w:rsidRDefault="000323D2" w:rsidP="00F96677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 xml:space="preserve">12. Здійснює організацію розгляду звернень громадян </w:t>
            </w:r>
            <w:r w:rsidRPr="000323D2">
              <w:rPr>
                <w:sz w:val="26"/>
                <w:szCs w:val="26"/>
              </w:rPr>
              <w:lastRenderedPageBreak/>
              <w:t>з питань, що належать до його компетенції, забезпечує в межах своїх повноважень виявлення та усунення причин виникнення скарг громадян.</w:t>
            </w:r>
          </w:p>
          <w:p w:rsidR="000323D2" w:rsidRPr="000323D2" w:rsidRDefault="000323D2" w:rsidP="00F96677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>13. Контролює дотримання працівниками відділу розпорядку і режиму робочого дня, збереження державної і комерційної таємниці, своєчасно інформує (в письмовій або усній формі) начальника управління державного земельного кадастру про виявлені порушення Закону України «Про державну службу».</w:t>
            </w:r>
          </w:p>
          <w:p w:rsidR="000323D2" w:rsidRPr="000323D2" w:rsidRDefault="000323D2" w:rsidP="00F96677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>14. Здійснює роботу з документами згідно з чинним законодавством.</w:t>
            </w:r>
          </w:p>
          <w:p w:rsidR="000323D2" w:rsidRPr="000323D2" w:rsidRDefault="000323D2" w:rsidP="00F96677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>15. Подає пропозиції щодо підвищення кваліфікації спеціалістів Управління.</w:t>
            </w:r>
          </w:p>
          <w:p w:rsidR="000323D2" w:rsidRPr="000323D2" w:rsidRDefault="000323D2" w:rsidP="00F96677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  <w:r w:rsidRPr="000323D2">
              <w:rPr>
                <w:sz w:val="26"/>
                <w:szCs w:val="26"/>
              </w:rPr>
              <w:t>16. Здійснює інші функції, необхідні для виконання покладених на нього завдань.</w:t>
            </w:r>
          </w:p>
          <w:p w:rsidR="000323D2" w:rsidRDefault="000323D2" w:rsidP="00F96677">
            <w:pPr>
              <w:pStyle w:val="21"/>
              <w:ind w:firstLine="0"/>
              <w:jc w:val="both"/>
              <w:rPr>
                <w:szCs w:val="28"/>
              </w:rPr>
            </w:pPr>
            <w:r w:rsidRPr="000323D2">
              <w:rPr>
                <w:sz w:val="26"/>
                <w:szCs w:val="26"/>
              </w:rPr>
              <w:t>17. Забезпечує виконання законодавства з питань захисту персональних даних, забезпечує додержання вимог Закону України "Про державну таємницю", та/або іншої конфіденційної інформації, яка згідно з законодавством не підлягає розголошенню.</w:t>
            </w:r>
          </w:p>
          <w:p w:rsidR="00794277" w:rsidRPr="00C60B3A" w:rsidRDefault="00794277" w:rsidP="00C60B3A">
            <w:pPr>
              <w:pStyle w:val="a4"/>
              <w:spacing w:after="0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20902" w:rsidRPr="00DE7F8A" w:rsidTr="00C60B3A">
        <w:tc>
          <w:tcPr>
            <w:tcW w:w="3970" w:type="dxa"/>
          </w:tcPr>
          <w:p w:rsidR="00120902" w:rsidRPr="00C60B3A" w:rsidRDefault="00120902" w:rsidP="00120902">
            <w:pPr>
              <w:rPr>
                <w:b/>
                <w:sz w:val="26"/>
                <w:szCs w:val="26"/>
                <w:lang w:val="uk-UA"/>
              </w:rPr>
            </w:pPr>
            <w:r w:rsidRPr="00C60B3A">
              <w:rPr>
                <w:b/>
                <w:sz w:val="26"/>
                <w:szCs w:val="26"/>
                <w:lang w:val="uk-UA"/>
              </w:rPr>
              <w:lastRenderedPageBreak/>
              <w:t>Умови оплати праці</w:t>
            </w:r>
          </w:p>
        </w:tc>
        <w:tc>
          <w:tcPr>
            <w:tcW w:w="6344" w:type="dxa"/>
          </w:tcPr>
          <w:p w:rsidR="00C8560C" w:rsidRPr="00C60B3A" w:rsidRDefault="00F153A1" w:rsidP="00A81A30">
            <w:pPr>
              <w:jc w:val="both"/>
              <w:rPr>
                <w:lang w:val="uk-UA"/>
              </w:rPr>
            </w:pPr>
            <w:r w:rsidRPr="00EC06FE">
              <w:rPr>
                <w:sz w:val="26"/>
                <w:szCs w:val="26"/>
                <w:lang w:val="uk-UA"/>
              </w:rPr>
              <w:t xml:space="preserve">Посадовий оклад </w:t>
            </w:r>
            <w:r w:rsidRPr="00EC06FE">
              <w:rPr>
                <w:iCs/>
                <w:sz w:val="26"/>
                <w:szCs w:val="26"/>
                <w:lang w:val="uk-UA"/>
              </w:rPr>
              <w:t xml:space="preserve">- </w:t>
            </w:r>
            <w:r w:rsidR="00A81A30">
              <w:rPr>
                <w:iCs/>
                <w:sz w:val="26"/>
                <w:szCs w:val="26"/>
                <w:lang w:val="uk-UA"/>
              </w:rPr>
              <w:t>57</w:t>
            </w:r>
            <w:r w:rsidRPr="00EC06FE">
              <w:rPr>
                <w:color w:val="auto"/>
                <w:sz w:val="26"/>
                <w:szCs w:val="26"/>
                <w:lang w:val="uk-UA"/>
              </w:rPr>
              <w:t>00.00</w:t>
            </w:r>
            <w:r w:rsidRPr="00EC06FE">
              <w:rPr>
                <w:sz w:val="26"/>
                <w:szCs w:val="26"/>
                <w:lang w:val="uk-UA"/>
              </w:rPr>
              <w:t xml:space="preserve"> </w:t>
            </w:r>
            <w:r w:rsidRPr="00EC06FE">
              <w:rPr>
                <w:iCs/>
                <w:sz w:val="26"/>
                <w:szCs w:val="26"/>
                <w:lang w:val="uk-UA"/>
              </w:rPr>
              <w:t xml:space="preserve">грн., </w:t>
            </w:r>
            <w:r w:rsidRPr="00EC06FE">
              <w:rPr>
                <w:sz w:val="26"/>
                <w:szCs w:val="26"/>
                <w:lang w:val="uk-UA"/>
              </w:rPr>
              <w:t>надбавка за вислугу років, надбавка за ранг державного службовця, за наявності достатнього фонду оплати праці - премія</w:t>
            </w:r>
          </w:p>
        </w:tc>
      </w:tr>
      <w:tr w:rsidR="00120902" w:rsidRPr="00DE7F8A" w:rsidTr="00C60B3A">
        <w:tc>
          <w:tcPr>
            <w:tcW w:w="3970" w:type="dxa"/>
          </w:tcPr>
          <w:p w:rsidR="00120902" w:rsidRPr="00C60B3A" w:rsidRDefault="00120902" w:rsidP="00120902">
            <w:pPr>
              <w:rPr>
                <w:b/>
                <w:sz w:val="26"/>
                <w:szCs w:val="26"/>
                <w:lang w:val="uk-UA"/>
              </w:rPr>
            </w:pPr>
            <w:r w:rsidRPr="00C60B3A">
              <w:rPr>
                <w:b/>
                <w:sz w:val="26"/>
                <w:szCs w:val="26"/>
                <w:lang w:val="uk-UA"/>
              </w:rPr>
              <w:t>Інформація про строковість</w:t>
            </w:r>
          </w:p>
          <w:p w:rsidR="00120902" w:rsidRPr="00C60B3A" w:rsidRDefault="00120902" w:rsidP="00DE7F8A">
            <w:pPr>
              <w:rPr>
                <w:b/>
                <w:sz w:val="26"/>
                <w:szCs w:val="26"/>
                <w:lang w:val="uk-UA"/>
              </w:rPr>
            </w:pPr>
            <w:r w:rsidRPr="00C60B3A">
              <w:rPr>
                <w:b/>
                <w:sz w:val="26"/>
                <w:szCs w:val="26"/>
                <w:lang w:val="uk-UA"/>
              </w:rPr>
              <w:t>чи безстроковість призначення на посаду</w:t>
            </w:r>
          </w:p>
          <w:p w:rsidR="00C8560C" w:rsidRPr="00C60B3A" w:rsidRDefault="00C8560C" w:rsidP="00DE7F8A">
            <w:pPr>
              <w:rPr>
                <w:color w:val="auto"/>
                <w:lang w:val="uk-UA"/>
              </w:rPr>
            </w:pPr>
          </w:p>
        </w:tc>
        <w:tc>
          <w:tcPr>
            <w:tcW w:w="6344" w:type="dxa"/>
          </w:tcPr>
          <w:p w:rsidR="00120902" w:rsidRPr="00C60B3A" w:rsidRDefault="00510E5B" w:rsidP="00C60B3A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C60B3A">
              <w:rPr>
                <w:sz w:val="26"/>
                <w:szCs w:val="26"/>
                <w:lang w:val="uk-UA"/>
              </w:rPr>
              <w:t>Б</w:t>
            </w:r>
            <w:r w:rsidR="00120902" w:rsidRPr="00C60B3A">
              <w:rPr>
                <w:sz w:val="26"/>
                <w:szCs w:val="26"/>
                <w:lang w:val="uk-UA"/>
              </w:rPr>
              <w:t>езстроков</w:t>
            </w:r>
            <w:r w:rsidRPr="00C60B3A">
              <w:rPr>
                <w:sz w:val="26"/>
                <w:szCs w:val="26"/>
                <w:lang w:val="uk-UA"/>
              </w:rPr>
              <w:t>о</w:t>
            </w:r>
          </w:p>
        </w:tc>
      </w:tr>
      <w:tr w:rsidR="00120902" w:rsidRPr="00DE7F8A" w:rsidTr="00C60B3A">
        <w:tc>
          <w:tcPr>
            <w:tcW w:w="3970" w:type="dxa"/>
          </w:tcPr>
          <w:p w:rsidR="00120902" w:rsidRPr="00C60B3A" w:rsidRDefault="00120902" w:rsidP="00DE7F8A">
            <w:pPr>
              <w:rPr>
                <w:color w:val="auto"/>
                <w:lang w:val="uk-UA"/>
              </w:rPr>
            </w:pPr>
            <w:r w:rsidRPr="00C60B3A">
              <w:rPr>
                <w:b/>
                <w:sz w:val="26"/>
                <w:szCs w:val="26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44" w:type="dxa"/>
          </w:tcPr>
          <w:p w:rsidR="00120902" w:rsidRPr="00C60B3A" w:rsidRDefault="00670451" w:rsidP="00C60B3A">
            <w:pPr>
              <w:pStyle w:val="aa"/>
              <w:numPr>
                <w:ilvl w:val="0"/>
                <w:numId w:val="12"/>
              </w:numPr>
              <w:tabs>
                <w:tab w:val="left" w:pos="317"/>
              </w:tabs>
              <w:spacing w:before="0"/>
              <w:ind w:left="34" w:firstLine="0"/>
              <w:jc w:val="both"/>
              <w:rPr>
                <w:rFonts w:ascii="Times New Roman" w:hAnsi="Times New Roman"/>
                <w:szCs w:val="26"/>
              </w:rPr>
            </w:pPr>
            <w:r w:rsidRPr="00C60B3A">
              <w:rPr>
                <w:rFonts w:ascii="Times New Roman" w:hAnsi="Times New Roman"/>
                <w:szCs w:val="26"/>
              </w:rPr>
              <w:t>к</w:t>
            </w:r>
            <w:r w:rsidR="00120902" w:rsidRPr="00C60B3A">
              <w:rPr>
                <w:rFonts w:ascii="Times New Roman" w:hAnsi="Times New Roman"/>
                <w:szCs w:val="26"/>
              </w:rPr>
              <w:t>опі</w:t>
            </w:r>
            <w:r w:rsidR="007955CF" w:rsidRPr="00C60B3A">
              <w:rPr>
                <w:rFonts w:ascii="Times New Roman" w:hAnsi="Times New Roman"/>
                <w:szCs w:val="26"/>
              </w:rPr>
              <w:t>я</w:t>
            </w:r>
            <w:r w:rsidRPr="00C60B3A">
              <w:rPr>
                <w:rFonts w:ascii="Times New Roman" w:hAnsi="Times New Roman"/>
                <w:szCs w:val="26"/>
              </w:rPr>
              <w:t xml:space="preserve"> паспорта громадянина України;</w:t>
            </w:r>
          </w:p>
          <w:p w:rsidR="00873CE7" w:rsidRPr="00C60B3A" w:rsidRDefault="00670451" w:rsidP="00C60B3A">
            <w:pPr>
              <w:pStyle w:val="a9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60B3A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="00120902" w:rsidRPr="00C60B3A">
              <w:rPr>
                <w:rFonts w:ascii="Times New Roman" w:hAnsi="Times New Roman"/>
                <w:sz w:val="26"/>
                <w:szCs w:val="26"/>
                <w:lang w:val="uk-UA"/>
              </w:rPr>
              <w:t>исьмов</w:t>
            </w:r>
            <w:r w:rsidR="007955CF" w:rsidRPr="00C60B3A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="00120902" w:rsidRPr="00C60B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заяв</w:t>
            </w:r>
            <w:r w:rsidR="007955CF" w:rsidRPr="00C60B3A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="00120902" w:rsidRPr="00C60B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 участь у конкурсі із зазначенням основних мотивів до зайняття посади державної служби, до якої до</w:t>
            </w:r>
            <w:r w:rsidR="00873CE7" w:rsidRPr="00C60B3A">
              <w:rPr>
                <w:rFonts w:ascii="Times New Roman" w:hAnsi="Times New Roman"/>
                <w:sz w:val="26"/>
                <w:szCs w:val="26"/>
                <w:lang w:val="uk-UA"/>
              </w:rPr>
              <w:t>дається резюме у довільній формі</w:t>
            </w:r>
            <w:r w:rsidRPr="00C60B3A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120902" w:rsidRPr="00C60B3A" w:rsidRDefault="00AB6371" w:rsidP="00C60B3A">
            <w:pPr>
              <w:pStyle w:val="a9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60B3A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="00120902" w:rsidRPr="00C60B3A">
              <w:rPr>
                <w:rFonts w:ascii="Times New Roman" w:hAnsi="Times New Roman"/>
                <w:sz w:val="26"/>
                <w:szCs w:val="26"/>
                <w:lang w:val="uk-UA"/>
              </w:rPr>
              <w:t>исьмов</w:t>
            </w:r>
            <w:r w:rsidR="007955CF" w:rsidRPr="00C60B3A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="00120902" w:rsidRPr="00C60B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заяв</w:t>
            </w:r>
            <w:r w:rsidR="007955CF" w:rsidRPr="00C60B3A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="00120902" w:rsidRPr="00C60B3A">
              <w:rPr>
                <w:rFonts w:ascii="Times New Roman" w:hAnsi="Times New Roman"/>
                <w:sz w:val="26"/>
                <w:szCs w:val="26"/>
                <w:lang w:val="uk-UA"/>
              </w:rPr>
              <w:t>, в якій повідомля</w:t>
            </w:r>
            <w:r w:rsidR="00873CE7" w:rsidRPr="00C60B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є, що до неї не застосовуються </w:t>
            </w:r>
            <w:r w:rsidR="00120902" w:rsidRPr="00C60B3A"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  <w:bookmarkStart w:id="0" w:name="_GoBack"/>
            <w:bookmarkEnd w:id="0"/>
            <w:r w:rsidR="00120902" w:rsidRPr="00C60B3A">
              <w:rPr>
                <w:rFonts w:ascii="Times New Roman" w:hAnsi="Times New Roman"/>
                <w:sz w:val="26"/>
                <w:szCs w:val="26"/>
                <w:lang w:val="uk-UA"/>
              </w:rPr>
              <w:t>борони,</w:t>
            </w:r>
            <w:r w:rsidR="006D2E93" w:rsidRPr="00C60B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20902" w:rsidRPr="00C60B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визначені частиною третьою або четвертою статті 1 Закону України </w:t>
            </w:r>
            <w:proofErr w:type="spellStart"/>
            <w:r w:rsidR="00120902" w:rsidRPr="00C60B3A">
              <w:rPr>
                <w:rFonts w:ascii="Times New Roman" w:hAnsi="Times New Roman"/>
                <w:sz w:val="26"/>
                <w:szCs w:val="26"/>
                <w:lang w:val="uk-UA"/>
              </w:rPr>
              <w:t>“Про</w:t>
            </w:r>
            <w:proofErr w:type="spellEnd"/>
            <w:r w:rsidR="00120902" w:rsidRPr="00C60B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очищення </w:t>
            </w:r>
            <w:proofErr w:type="spellStart"/>
            <w:r w:rsidR="00120902" w:rsidRPr="00C60B3A">
              <w:rPr>
                <w:rFonts w:ascii="Times New Roman" w:hAnsi="Times New Roman"/>
                <w:sz w:val="26"/>
                <w:szCs w:val="26"/>
                <w:lang w:val="uk-UA"/>
              </w:rPr>
              <w:t>влади”</w:t>
            </w:r>
            <w:proofErr w:type="spellEnd"/>
            <w:r w:rsidR="00120902" w:rsidRPr="00C60B3A">
              <w:rPr>
                <w:rFonts w:ascii="Times New Roman" w:hAnsi="Times New Roman"/>
                <w:sz w:val="26"/>
                <w:szCs w:val="26"/>
                <w:lang w:val="uk-UA"/>
              </w:rPr>
              <w:t>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</w:t>
            </w:r>
            <w:r w:rsidR="00670451" w:rsidRPr="00C60B3A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120902" w:rsidRPr="00C60B3A" w:rsidRDefault="00670451" w:rsidP="00C60B3A">
            <w:pPr>
              <w:pStyle w:val="aa"/>
              <w:numPr>
                <w:ilvl w:val="0"/>
                <w:numId w:val="12"/>
              </w:numPr>
              <w:tabs>
                <w:tab w:val="left" w:pos="317"/>
              </w:tabs>
              <w:spacing w:before="0"/>
              <w:ind w:left="34" w:firstLine="0"/>
              <w:jc w:val="both"/>
              <w:rPr>
                <w:rFonts w:ascii="Times New Roman" w:hAnsi="Times New Roman"/>
                <w:szCs w:val="26"/>
              </w:rPr>
            </w:pPr>
            <w:r w:rsidRPr="00C60B3A">
              <w:rPr>
                <w:rFonts w:ascii="Times New Roman" w:hAnsi="Times New Roman"/>
                <w:szCs w:val="26"/>
              </w:rPr>
              <w:t>к</w:t>
            </w:r>
            <w:r w:rsidR="00120902" w:rsidRPr="00C60B3A">
              <w:rPr>
                <w:rFonts w:ascii="Times New Roman" w:hAnsi="Times New Roman"/>
                <w:szCs w:val="26"/>
              </w:rPr>
              <w:t>опія (копії) документа(документів) про освіту</w:t>
            </w:r>
            <w:r w:rsidRPr="00C60B3A">
              <w:rPr>
                <w:rFonts w:ascii="Times New Roman" w:hAnsi="Times New Roman"/>
                <w:szCs w:val="26"/>
              </w:rPr>
              <w:t>;</w:t>
            </w:r>
          </w:p>
          <w:p w:rsidR="00120902" w:rsidRPr="00C60B3A" w:rsidRDefault="00670451" w:rsidP="00C60B3A">
            <w:pPr>
              <w:pStyle w:val="aa"/>
              <w:numPr>
                <w:ilvl w:val="0"/>
                <w:numId w:val="12"/>
              </w:numPr>
              <w:tabs>
                <w:tab w:val="left" w:pos="317"/>
              </w:tabs>
              <w:spacing w:before="0"/>
              <w:ind w:left="34" w:firstLine="0"/>
              <w:jc w:val="both"/>
              <w:rPr>
                <w:rFonts w:ascii="Times New Roman" w:hAnsi="Times New Roman"/>
                <w:szCs w:val="26"/>
              </w:rPr>
            </w:pPr>
            <w:r w:rsidRPr="00C60B3A">
              <w:rPr>
                <w:rFonts w:ascii="Times New Roman" w:hAnsi="Times New Roman"/>
                <w:szCs w:val="26"/>
              </w:rPr>
              <w:t>заповнен</w:t>
            </w:r>
            <w:r w:rsidR="007955CF" w:rsidRPr="00C60B3A">
              <w:rPr>
                <w:rFonts w:ascii="Times New Roman" w:hAnsi="Times New Roman"/>
                <w:szCs w:val="26"/>
              </w:rPr>
              <w:t>а</w:t>
            </w:r>
            <w:r w:rsidRPr="00C60B3A">
              <w:rPr>
                <w:rFonts w:ascii="Times New Roman" w:hAnsi="Times New Roman"/>
                <w:szCs w:val="26"/>
              </w:rPr>
              <w:t xml:space="preserve"> особов</w:t>
            </w:r>
            <w:r w:rsidR="007955CF" w:rsidRPr="00C60B3A">
              <w:rPr>
                <w:rFonts w:ascii="Times New Roman" w:hAnsi="Times New Roman"/>
                <w:szCs w:val="26"/>
              </w:rPr>
              <w:t>а</w:t>
            </w:r>
            <w:r w:rsidR="00120902" w:rsidRPr="00C60B3A">
              <w:rPr>
                <w:rFonts w:ascii="Times New Roman" w:hAnsi="Times New Roman"/>
                <w:szCs w:val="26"/>
              </w:rPr>
              <w:t xml:space="preserve"> картк</w:t>
            </w:r>
            <w:r w:rsidR="007955CF" w:rsidRPr="00C60B3A">
              <w:rPr>
                <w:rFonts w:ascii="Times New Roman" w:hAnsi="Times New Roman"/>
                <w:szCs w:val="26"/>
              </w:rPr>
              <w:t>а</w:t>
            </w:r>
            <w:r w:rsidR="00120902" w:rsidRPr="00C60B3A">
              <w:rPr>
                <w:rFonts w:ascii="Times New Roman" w:hAnsi="Times New Roman"/>
                <w:szCs w:val="26"/>
              </w:rPr>
              <w:t xml:space="preserve"> встановленого зразка</w:t>
            </w:r>
            <w:r w:rsidRPr="00C60B3A">
              <w:rPr>
                <w:rFonts w:ascii="Times New Roman" w:hAnsi="Times New Roman"/>
                <w:szCs w:val="26"/>
              </w:rPr>
              <w:t>;</w:t>
            </w:r>
          </w:p>
          <w:p w:rsidR="00F824C4" w:rsidRDefault="009118A5" w:rsidP="00C60B3A">
            <w:pPr>
              <w:pStyle w:val="aa"/>
              <w:numPr>
                <w:ilvl w:val="0"/>
                <w:numId w:val="12"/>
              </w:numPr>
              <w:tabs>
                <w:tab w:val="left" w:pos="317"/>
              </w:tabs>
              <w:spacing w:before="0"/>
              <w:ind w:left="34" w:firstLine="0"/>
              <w:jc w:val="both"/>
              <w:rPr>
                <w:rFonts w:ascii="Times New Roman" w:hAnsi="Times New Roman"/>
                <w:szCs w:val="26"/>
              </w:rPr>
            </w:pPr>
            <w:r w:rsidRPr="00C60B3A">
              <w:rPr>
                <w:rFonts w:ascii="Times New Roman" w:hAnsi="Times New Roman"/>
                <w:szCs w:val="26"/>
              </w:rPr>
              <w:t>е-</w:t>
            </w:r>
            <w:r w:rsidR="00670451" w:rsidRPr="00C60B3A">
              <w:rPr>
                <w:rFonts w:ascii="Times New Roman" w:hAnsi="Times New Roman"/>
                <w:szCs w:val="26"/>
              </w:rPr>
              <w:t>деклараці</w:t>
            </w:r>
            <w:r w:rsidR="007955CF" w:rsidRPr="00C60B3A">
              <w:rPr>
                <w:rFonts w:ascii="Times New Roman" w:hAnsi="Times New Roman"/>
                <w:szCs w:val="26"/>
              </w:rPr>
              <w:t>я</w:t>
            </w:r>
            <w:r w:rsidR="00120902" w:rsidRPr="00C60B3A">
              <w:rPr>
                <w:rFonts w:ascii="Times New Roman" w:hAnsi="Times New Roman"/>
                <w:szCs w:val="26"/>
              </w:rPr>
              <w:t xml:space="preserve"> особи,</w:t>
            </w:r>
            <w:r w:rsidR="006D2E93" w:rsidRPr="00C60B3A">
              <w:rPr>
                <w:rFonts w:ascii="Times New Roman" w:hAnsi="Times New Roman"/>
                <w:szCs w:val="26"/>
              </w:rPr>
              <w:t xml:space="preserve"> </w:t>
            </w:r>
            <w:r w:rsidR="00120902" w:rsidRPr="00C60B3A">
              <w:rPr>
                <w:rFonts w:ascii="Times New Roman" w:hAnsi="Times New Roman"/>
                <w:szCs w:val="26"/>
              </w:rPr>
              <w:t>уповноваженої на виконання функцій держави або місцевого</w:t>
            </w:r>
            <w:r w:rsidR="0068719C" w:rsidRPr="00C60B3A">
              <w:rPr>
                <w:rFonts w:ascii="Times New Roman" w:hAnsi="Times New Roman"/>
                <w:szCs w:val="26"/>
              </w:rPr>
              <w:t xml:space="preserve"> самоврядування, за</w:t>
            </w:r>
            <w:r w:rsidR="00C8560C" w:rsidRPr="00C60B3A">
              <w:rPr>
                <w:rFonts w:ascii="Times New Roman" w:hAnsi="Times New Roman"/>
                <w:szCs w:val="26"/>
              </w:rPr>
              <w:t xml:space="preserve"> минулий рік</w:t>
            </w:r>
            <w:r w:rsidR="001F2F9B">
              <w:rPr>
                <w:rFonts w:ascii="Times New Roman" w:hAnsi="Times New Roman"/>
                <w:szCs w:val="26"/>
              </w:rPr>
              <w:t>;</w:t>
            </w:r>
          </w:p>
          <w:p w:rsidR="00DE5F02" w:rsidRDefault="00DE5F02" w:rsidP="00C60B3A">
            <w:pPr>
              <w:pStyle w:val="aa"/>
              <w:numPr>
                <w:ilvl w:val="0"/>
                <w:numId w:val="12"/>
              </w:numPr>
              <w:tabs>
                <w:tab w:val="left" w:pos="317"/>
              </w:tabs>
              <w:spacing w:before="0"/>
              <w:ind w:left="34" w:firstLine="0"/>
              <w:jc w:val="both"/>
              <w:rPr>
                <w:rFonts w:ascii="Times New Roman" w:hAnsi="Times New Roman"/>
                <w:szCs w:val="26"/>
              </w:rPr>
            </w:pPr>
            <w:r w:rsidRPr="003B0147">
              <w:rPr>
                <w:rFonts w:ascii="Times New Roman" w:hAnsi="Times New Roman"/>
                <w:szCs w:val="26"/>
                <w:lang w:eastAsia="uk-UA"/>
              </w:rPr>
              <w:t xml:space="preserve">посвідчення </w:t>
            </w:r>
            <w:r w:rsidR="00F153A1">
              <w:rPr>
                <w:rFonts w:ascii="Times New Roman" w:hAnsi="Times New Roman"/>
                <w:szCs w:val="26"/>
                <w:lang w:eastAsia="uk-UA"/>
              </w:rPr>
              <w:t xml:space="preserve">атестації </w:t>
            </w:r>
            <w:r w:rsidRPr="003B0147">
              <w:rPr>
                <w:rFonts w:ascii="Times New Roman" w:hAnsi="Times New Roman"/>
                <w:szCs w:val="26"/>
                <w:lang w:eastAsia="uk-UA"/>
              </w:rPr>
              <w:t>щодо вільного володіння державною мовою</w:t>
            </w:r>
            <w:r w:rsidR="007B0D41">
              <w:rPr>
                <w:rFonts w:ascii="Times New Roman" w:hAnsi="Times New Roman"/>
                <w:szCs w:val="26"/>
                <w:lang w:eastAsia="uk-UA"/>
              </w:rPr>
              <w:t>;</w:t>
            </w:r>
          </w:p>
          <w:p w:rsidR="00A81A30" w:rsidRPr="00A81A30" w:rsidRDefault="00A81A30" w:rsidP="00C60B3A">
            <w:pPr>
              <w:pStyle w:val="aa"/>
              <w:numPr>
                <w:ilvl w:val="0"/>
                <w:numId w:val="12"/>
              </w:numPr>
              <w:tabs>
                <w:tab w:val="left" w:pos="317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A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заяв</w:t>
            </w:r>
            <w:r w:rsidR="00A16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81A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</w:t>
            </w:r>
            <w:r w:rsidRPr="00A81A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шість місяців з дня пред’явлення виконавчого документа до примусового виконання.</w:t>
            </w:r>
          </w:p>
          <w:p w:rsidR="003A6C03" w:rsidRPr="001F2F9B" w:rsidRDefault="003A6C03" w:rsidP="003A6C03">
            <w:pPr>
              <w:pStyle w:val="aa"/>
              <w:tabs>
                <w:tab w:val="left" w:pos="317"/>
              </w:tabs>
              <w:spacing w:before="0"/>
              <w:ind w:left="34" w:firstLine="0"/>
              <w:jc w:val="both"/>
              <w:rPr>
                <w:rFonts w:ascii="Times New Roman" w:hAnsi="Times New Roman"/>
                <w:szCs w:val="26"/>
              </w:rPr>
            </w:pPr>
          </w:p>
          <w:p w:rsidR="00C8560C" w:rsidRPr="00C60B3A" w:rsidRDefault="00D25122" w:rsidP="00C60B3A">
            <w:pPr>
              <w:pStyle w:val="aa"/>
              <w:tabs>
                <w:tab w:val="left" w:pos="317"/>
              </w:tabs>
              <w:spacing w:before="0"/>
              <w:ind w:left="34" w:firstLine="0"/>
              <w:jc w:val="both"/>
              <w:rPr>
                <w:rFonts w:ascii="Times New Roman" w:hAnsi="Times New Roman"/>
                <w:szCs w:val="26"/>
              </w:rPr>
            </w:pPr>
            <w:r w:rsidRPr="00C60B3A">
              <w:rPr>
                <w:rFonts w:ascii="Times New Roman" w:hAnsi="Times New Roman"/>
                <w:szCs w:val="26"/>
              </w:rPr>
              <w:t xml:space="preserve">Строк подання документів: </w:t>
            </w:r>
            <w:r w:rsidR="0090579C">
              <w:rPr>
                <w:rFonts w:ascii="Times New Roman" w:hAnsi="Times New Roman"/>
                <w:szCs w:val="26"/>
              </w:rPr>
              <w:t>15</w:t>
            </w:r>
            <w:r w:rsidR="00523669" w:rsidRPr="00AF0874">
              <w:rPr>
                <w:rFonts w:ascii="Times New Roman" w:hAnsi="Times New Roman"/>
                <w:color w:val="FF0000"/>
                <w:szCs w:val="26"/>
              </w:rPr>
              <w:t xml:space="preserve"> </w:t>
            </w:r>
            <w:r w:rsidRPr="00C60B3A">
              <w:rPr>
                <w:rFonts w:ascii="Times New Roman" w:hAnsi="Times New Roman"/>
                <w:szCs w:val="26"/>
              </w:rPr>
              <w:t>календарних днів з дня оприлюднення інформації про проведення конкурсу</w:t>
            </w:r>
            <w:r w:rsidR="00523669" w:rsidRPr="00C60B3A">
              <w:rPr>
                <w:rFonts w:ascii="Times New Roman" w:hAnsi="Times New Roman"/>
                <w:szCs w:val="26"/>
              </w:rPr>
              <w:t xml:space="preserve"> </w:t>
            </w:r>
            <w:r w:rsidRPr="00C60B3A">
              <w:rPr>
                <w:rFonts w:ascii="Times New Roman" w:hAnsi="Times New Roman"/>
                <w:szCs w:val="26"/>
              </w:rPr>
              <w:t>на офіційному сайті Національного агентства з питань державної служби</w:t>
            </w:r>
          </w:p>
          <w:p w:rsidR="00120902" w:rsidRPr="00C60B3A" w:rsidRDefault="00C8560C" w:rsidP="00C60B3A">
            <w:pPr>
              <w:pStyle w:val="aa"/>
              <w:tabs>
                <w:tab w:val="left" w:pos="317"/>
              </w:tabs>
              <w:spacing w:before="0"/>
              <w:ind w:left="34" w:firstLine="0"/>
              <w:jc w:val="both"/>
              <w:rPr>
                <w:szCs w:val="26"/>
              </w:rPr>
            </w:pPr>
            <w:r w:rsidRPr="00C60B3A">
              <w:rPr>
                <w:rFonts w:ascii="Times New Roman" w:hAnsi="Times New Roman"/>
                <w:szCs w:val="26"/>
              </w:rPr>
              <w:t xml:space="preserve"> </w:t>
            </w:r>
          </w:p>
        </w:tc>
      </w:tr>
      <w:tr w:rsidR="00120902" w:rsidRPr="00D629FB" w:rsidTr="00C60B3A">
        <w:tc>
          <w:tcPr>
            <w:tcW w:w="3970" w:type="dxa"/>
          </w:tcPr>
          <w:p w:rsidR="00403C42" w:rsidRPr="00C60B3A" w:rsidRDefault="00F56826" w:rsidP="00C60B3A">
            <w:pPr>
              <w:ind w:left="3261" w:hanging="3261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М</w:t>
            </w:r>
            <w:r w:rsidRPr="00C60B3A">
              <w:rPr>
                <w:b/>
                <w:sz w:val="26"/>
                <w:szCs w:val="26"/>
                <w:lang w:val="uk-UA"/>
              </w:rPr>
              <w:t>ісце</w:t>
            </w:r>
            <w:r w:rsidR="00403C42" w:rsidRPr="00C60B3A">
              <w:rPr>
                <w:b/>
                <w:sz w:val="26"/>
                <w:szCs w:val="26"/>
                <w:lang w:val="uk-UA"/>
              </w:rPr>
              <w:t xml:space="preserve">, час </w:t>
            </w:r>
            <w:r>
              <w:rPr>
                <w:b/>
                <w:sz w:val="26"/>
                <w:szCs w:val="26"/>
                <w:lang w:val="uk-UA"/>
              </w:rPr>
              <w:t>та</w:t>
            </w:r>
            <w:r w:rsidR="00403C42" w:rsidRPr="00C60B3A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д</w:t>
            </w:r>
            <w:r w:rsidRPr="00C60B3A">
              <w:rPr>
                <w:b/>
                <w:sz w:val="26"/>
                <w:szCs w:val="26"/>
                <w:lang w:val="uk-UA"/>
              </w:rPr>
              <w:t>ата</w:t>
            </w:r>
          </w:p>
          <w:p w:rsidR="00120902" w:rsidRPr="00C60B3A" w:rsidRDefault="00403C42" w:rsidP="00DE7F8A">
            <w:pPr>
              <w:rPr>
                <w:color w:val="auto"/>
                <w:lang w:val="uk-UA"/>
              </w:rPr>
            </w:pPr>
            <w:r w:rsidRPr="00C60B3A">
              <w:rPr>
                <w:b/>
                <w:sz w:val="26"/>
                <w:szCs w:val="26"/>
                <w:lang w:val="uk-UA"/>
              </w:rPr>
              <w:t xml:space="preserve">проведення конкурсу </w:t>
            </w:r>
          </w:p>
        </w:tc>
        <w:tc>
          <w:tcPr>
            <w:tcW w:w="6344" w:type="dxa"/>
          </w:tcPr>
          <w:p w:rsidR="007955CF" w:rsidRPr="00CA6294" w:rsidRDefault="00CE74B5" w:rsidP="00C60B3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CE74B5">
              <w:rPr>
                <w:color w:val="auto"/>
                <w:sz w:val="26"/>
                <w:szCs w:val="26"/>
                <w:lang w:val="uk-UA"/>
              </w:rPr>
              <w:t>0</w:t>
            </w:r>
            <w:r w:rsidR="00CA6294" w:rsidRPr="00CE74B5">
              <w:rPr>
                <w:color w:val="auto"/>
                <w:sz w:val="26"/>
                <w:szCs w:val="26"/>
                <w:lang w:val="uk-UA"/>
              </w:rPr>
              <w:t>3</w:t>
            </w:r>
            <w:r w:rsidR="001562A9" w:rsidRPr="00CE74B5">
              <w:rPr>
                <w:color w:val="auto"/>
                <w:sz w:val="26"/>
                <w:szCs w:val="26"/>
                <w:lang w:val="uk-UA"/>
              </w:rPr>
              <w:t>.</w:t>
            </w:r>
            <w:r w:rsidR="00CA6294" w:rsidRPr="00CE74B5">
              <w:rPr>
                <w:color w:val="auto"/>
                <w:sz w:val="26"/>
                <w:szCs w:val="26"/>
                <w:lang w:val="uk-UA"/>
              </w:rPr>
              <w:t>1</w:t>
            </w:r>
            <w:r w:rsidRPr="00CE74B5">
              <w:rPr>
                <w:color w:val="auto"/>
                <w:sz w:val="26"/>
                <w:szCs w:val="26"/>
                <w:lang w:val="uk-UA"/>
              </w:rPr>
              <w:t>2</w:t>
            </w:r>
            <w:r w:rsidR="001562A9" w:rsidRPr="00CE74B5">
              <w:rPr>
                <w:color w:val="auto"/>
                <w:sz w:val="26"/>
                <w:szCs w:val="26"/>
                <w:lang w:val="uk-UA"/>
              </w:rPr>
              <w:t>.</w:t>
            </w:r>
            <w:r w:rsidR="00403C42" w:rsidRPr="00CE74B5">
              <w:rPr>
                <w:color w:val="auto"/>
                <w:sz w:val="26"/>
                <w:szCs w:val="26"/>
                <w:lang w:val="uk-UA"/>
              </w:rPr>
              <w:t>201</w:t>
            </w:r>
            <w:r w:rsidRPr="00CE74B5">
              <w:rPr>
                <w:color w:val="auto"/>
                <w:sz w:val="26"/>
                <w:szCs w:val="26"/>
                <w:lang w:val="uk-UA"/>
              </w:rPr>
              <w:t>8</w:t>
            </w:r>
            <w:r w:rsidR="00523669" w:rsidRPr="00CA6294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C8560C" w:rsidRPr="00CA6294">
              <w:rPr>
                <w:color w:val="auto"/>
                <w:sz w:val="26"/>
                <w:szCs w:val="26"/>
                <w:lang w:val="uk-UA"/>
              </w:rPr>
              <w:t xml:space="preserve">року </w:t>
            </w:r>
            <w:r w:rsidR="007955CF" w:rsidRPr="00CA6294">
              <w:rPr>
                <w:color w:val="auto"/>
                <w:sz w:val="26"/>
                <w:szCs w:val="26"/>
                <w:lang w:val="uk-UA"/>
              </w:rPr>
              <w:t>початок о 1</w:t>
            </w:r>
            <w:r w:rsidR="00CA6294" w:rsidRPr="00CA6294">
              <w:rPr>
                <w:color w:val="auto"/>
                <w:sz w:val="26"/>
                <w:szCs w:val="26"/>
                <w:lang w:val="uk-UA"/>
              </w:rPr>
              <w:t>0</w:t>
            </w:r>
            <w:r w:rsidR="009118A5" w:rsidRPr="00CA6294">
              <w:rPr>
                <w:color w:val="auto"/>
                <w:sz w:val="26"/>
                <w:szCs w:val="26"/>
                <w:lang w:val="uk-UA"/>
              </w:rPr>
              <w:t>.00</w:t>
            </w:r>
            <w:r w:rsidR="007955CF" w:rsidRPr="00CA6294">
              <w:rPr>
                <w:color w:val="auto"/>
                <w:sz w:val="26"/>
                <w:szCs w:val="26"/>
                <w:lang w:val="uk-UA"/>
              </w:rPr>
              <w:t xml:space="preserve"> год.</w:t>
            </w:r>
          </w:p>
          <w:p w:rsidR="00C8560C" w:rsidRPr="00C60B3A" w:rsidRDefault="00403C42" w:rsidP="00C60B3A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C60B3A">
              <w:rPr>
                <w:color w:val="auto"/>
                <w:sz w:val="26"/>
                <w:szCs w:val="26"/>
                <w:lang w:val="uk-UA"/>
              </w:rPr>
              <w:t xml:space="preserve">у приміщенні Головного управління за адресою: </w:t>
            </w:r>
            <w:r w:rsidR="0068719C" w:rsidRPr="00C60B3A">
              <w:rPr>
                <w:color w:val="auto"/>
                <w:sz w:val="26"/>
                <w:szCs w:val="26"/>
                <w:lang w:val="uk-UA"/>
              </w:rPr>
              <w:t xml:space="preserve">Запорізька </w:t>
            </w:r>
            <w:r w:rsidRPr="00C60B3A">
              <w:rPr>
                <w:color w:val="auto"/>
                <w:sz w:val="26"/>
                <w:szCs w:val="26"/>
                <w:lang w:val="uk-UA"/>
              </w:rPr>
              <w:t xml:space="preserve">область, м. </w:t>
            </w:r>
            <w:r w:rsidR="0068719C" w:rsidRPr="00C60B3A">
              <w:rPr>
                <w:color w:val="auto"/>
                <w:sz w:val="26"/>
                <w:szCs w:val="26"/>
                <w:lang w:val="uk-UA"/>
              </w:rPr>
              <w:t>Запоріжжя</w:t>
            </w:r>
            <w:r w:rsidRPr="00C60B3A">
              <w:rPr>
                <w:color w:val="auto"/>
                <w:sz w:val="26"/>
                <w:szCs w:val="26"/>
                <w:lang w:val="uk-UA"/>
              </w:rPr>
              <w:t xml:space="preserve">, </w:t>
            </w:r>
            <w:r w:rsidR="0068719C" w:rsidRPr="00C60B3A">
              <w:rPr>
                <w:color w:val="auto"/>
                <w:sz w:val="26"/>
                <w:szCs w:val="26"/>
                <w:lang w:val="uk-UA"/>
              </w:rPr>
              <w:t>вул. Українська, 50</w:t>
            </w:r>
            <w:r w:rsidRPr="00C60B3A">
              <w:rPr>
                <w:color w:val="auto"/>
                <w:sz w:val="26"/>
                <w:szCs w:val="26"/>
                <w:lang w:val="uk-UA"/>
              </w:rPr>
              <w:t xml:space="preserve">, </w:t>
            </w:r>
            <w:r w:rsidR="00D629FB" w:rsidRPr="00C60B3A">
              <w:rPr>
                <w:color w:val="auto"/>
                <w:sz w:val="26"/>
                <w:szCs w:val="26"/>
                <w:lang w:val="uk-UA"/>
              </w:rPr>
              <w:t>4</w:t>
            </w:r>
            <w:r w:rsidR="0068719C" w:rsidRPr="00C60B3A">
              <w:rPr>
                <w:color w:val="auto"/>
                <w:sz w:val="26"/>
                <w:szCs w:val="26"/>
                <w:lang w:val="uk-UA"/>
              </w:rPr>
              <w:t>-</w:t>
            </w:r>
            <w:r w:rsidR="00D629FB" w:rsidRPr="00C60B3A">
              <w:rPr>
                <w:color w:val="auto"/>
                <w:sz w:val="26"/>
                <w:szCs w:val="26"/>
                <w:lang w:val="uk-UA"/>
              </w:rPr>
              <w:t>и</w:t>
            </w:r>
            <w:r w:rsidR="0068719C" w:rsidRPr="00C60B3A">
              <w:rPr>
                <w:color w:val="auto"/>
                <w:sz w:val="26"/>
                <w:szCs w:val="26"/>
                <w:lang w:val="uk-UA"/>
              </w:rPr>
              <w:t xml:space="preserve">й поверх, </w:t>
            </w:r>
            <w:proofErr w:type="spellStart"/>
            <w:r w:rsidR="00D629FB" w:rsidRPr="00C60B3A">
              <w:rPr>
                <w:color w:val="auto"/>
                <w:sz w:val="26"/>
                <w:szCs w:val="26"/>
                <w:lang w:val="uk-UA"/>
              </w:rPr>
              <w:t>каб</w:t>
            </w:r>
            <w:proofErr w:type="spellEnd"/>
            <w:r w:rsidR="00D629FB" w:rsidRPr="00C60B3A">
              <w:rPr>
                <w:color w:val="auto"/>
                <w:sz w:val="26"/>
                <w:szCs w:val="26"/>
                <w:lang w:val="uk-UA"/>
              </w:rPr>
              <w:t>. 76</w:t>
            </w:r>
          </w:p>
        </w:tc>
      </w:tr>
      <w:tr w:rsidR="00120902" w:rsidRPr="009118A5" w:rsidTr="00C60B3A">
        <w:tc>
          <w:tcPr>
            <w:tcW w:w="3970" w:type="dxa"/>
          </w:tcPr>
          <w:p w:rsidR="007F4A63" w:rsidRPr="00C60B3A" w:rsidRDefault="007F4A63" w:rsidP="00C60B3A">
            <w:pPr>
              <w:ind w:left="3261" w:hanging="3261"/>
              <w:rPr>
                <w:b/>
                <w:sz w:val="26"/>
                <w:szCs w:val="26"/>
                <w:lang w:val="uk-UA"/>
              </w:rPr>
            </w:pPr>
            <w:r w:rsidRPr="00C60B3A">
              <w:rPr>
                <w:b/>
                <w:sz w:val="26"/>
                <w:szCs w:val="26"/>
                <w:lang w:val="uk-UA"/>
              </w:rPr>
              <w:t>Прізвище, ім’я та по</w:t>
            </w:r>
          </w:p>
          <w:p w:rsidR="007F4A63" w:rsidRPr="00C60B3A" w:rsidRDefault="007F4A63" w:rsidP="00C60B3A">
            <w:pPr>
              <w:ind w:left="3261" w:hanging="3261"/>
              <w:rPr>
                <w:b/>
                <w:sz w:val="26"/>
                <w:szCs w:val="26"/>
                <w:lang w:val="uk-UA"/>
              </w:rPr>
            </w:pPr>
            <w:r w:rsidRPr="00C60B3A">
              <w:rPr>
                <w:b/>
                <w:sz w:val="26"/>
                <w:szCs w:val="26"/>
                <w:lang w:val="uk-UA"/>
              </w:rPr>
              <w:t>батькові, номер телефону</w:t>
            </w:r>
          </w:p>
          <w:p w:rsidR="007F4A63" w:rsidRPr="00C60B3A" w:rsidRDefault="007F4A63" w:rsidP="007F4A63">
            <w:pPr>
              <w:rPr>
                <w:b/>
                <w:sz w:val="26"/>
                <w:szCs w:val="26"/>
                <w:lang w:val="uk-UA"/>
              </w:rPr>
            </w:pPr>
            <w:r w:rsidRPr="00C60B3A">
              <w:rPr>
                <w:b/>
                <w:sz w:val="26"/>
                <w:szCs w:val="26"/>
                <w:lang w:val="uk-UA"/>
              </w:rPr>
              <w:t>та адреса електронної</w:t>
            </w:r>
          </w:p>
          <w:p w:rsidR="007F4A63" w:rsidRPr="00C60B3A" w:rsidRDefault="007F4A63" w:rsidP="00C60B3A">
            <w:pPr>
              <w:ind w:left="3261" w:hanging="3261"/>
              <w:rPr>
                <w:b/>
                <w:sz w:val="26"/>
                <w:szCs w:val="26"/>
                <w:lang w:val="uk-UA"/>
              </w:rPr>
            </w:pPr>
            <w:r w:rsidRPr="00C60B3A">
              <w:rPr>
                <w:b/>
                <w:sz w:val="26"/>
                <w:szCs w:val="26"/>
                <w:lang w:val="uk-UA"/>
              </w:rPr>
              <w:t>пошти особи, яка надає</w:t>
            </w:r>
          </w:p>
          <w:p w:rsidR="007F4A63" w:rsidRPr="00C60B3A" w:rsidRDefault="007F4A63" w:rsidP="00C60B3A">
            <w:pPr>
              <w:ind w:left="3261" w:hanging="3261"/>
              <w:rPr>
                <w:b/>
                <w:sz w:val="26"/>
                <w:szCs w:val="26"/>
                <w:lang w:val="uk-UA"/>
              </w:rPr>
            </w:pPr>
            <w:r w:rsidRPr="00C60B3A">
              <w:rPr>
                <w:b/>
                <w:sz w:val="26"/>
                <w:szCs w:val="26"/>
                <w:lang w:val="uk-UA"/>
              </w:rPr>
              <w:t>додаткову інформацію з</w:t>
            </w:r>
          </w:p>
          <w:p w:rsidR="00120902" w:rsidRPr="00C60B3A" w:rsidRDefault="007F4A63" w:rsidP="007F4A63">
            <w:pPr>
              <w:rPr>
                <w:color w:val="auto"/>
                <w:lang w:val="uk-UA"/>
              </w:rPr>
            </w:pPr>
            <w:r w:rsidRPr="00C60B3A">
              <w:rPr>
                <w:b/>
                <w:sz w:val="26"/>
                <w:szCs w:val="26"/>
                <w:lang w:val="uk-UA"/>
              </w:rPr>
              <w:t>питань проведення конкурсу</w:t>
            </w:r>
          </w:p>
        </w:tc>
        <w:tc>
          <w:tcPr>
            <w:tcW w:w="6344" w:type="dxa"/>
          </w:tcPr>
          <w:p w:rsidR="00120902" w:rsidRPr="00C60B3A" w:rsidRDefault="0068719C" w:rsidP="00C60B3A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C60B3A">
              <w:rPr>
                <w:sz w:val="26"/>
                <w:szCs w:val="26"/>
                <w:lang w:val="uk-UA"/>
              </w:rPr>
              <w:t>Багаурі</w:t>
            </w:r>
            <w:proofErr w:type="spellEnd"/>
            <w:r w:rsidRPr="00C60B3A">
              <w:rPr>
                <w:sz w:val="26"/>
                <w:szCs w:val="26"/>
                <w:lang w:val="uk-UA"/>
              </w:rPr>
              <w:t xml:space="preserve"> Тетяна Валеріївна</w:t>
            </w:r>
            <w:r w:rsidR="007F4A63" w:rsidRPr="00C60B3A">
              <w:rPr>
                <w:sz w:val="26"/>
                <w:szCs w:val="26"/>
                <w:lang w:val="uk-UA"/>
              </w:rPr>
              <w:t xml:space="preserve"> тел. (06</w:t>
            </w:r>
            <w:r w:rsidR="00F86CC6" w:rsidRPr="00C60B3A">
              <w:rPr>
                <w:sz w:val="26"/>
                <w:szCs w:val="26"/>
              </w:rPr>
              <w:t>1</w:t>
            </w:r>
            <w:r w:rsidR="007F4A63" w:rsidRPr="00C60B3A">
              <w:rPr>
                <w:sz w:val="26"/>
                <w:szCs w:val="26"/>
                <w:lang w:val="uk-UA"/>
              </w:rPr>
              <w:t>)</w:t>
            </w:r>
            <w:r w:rsidR="006F174C" w:rsidRPr="00C60B3A">
              <w:rPr>
                <w:sz w:val="26"/>
                <w:szCs w:val="26"/>
                <w:lang w:val="uk-UA"/>
              </w:rPr>
              <w:t>787-51-47</w:t>
            </w:r>
          </w:p>
          <w:p w:rsidR="009118A5" w:rsidRPr="00C60B3A" w:rsidRDefault="009118A5" w:rsidP="00C60B3A">
            <w:pPr>
              <w:jc w:val="both"/>
              <w:rPr>
                <w:sz w:val="26"/>
                <w:szCs w:val="26"/>
                <w:lang w:val="uk-UA"/>
              </w:rPr>
            </w:pPr>
          </w:p>
          <w:p w:rsidR="007F4A63" w:rsidRPr="00C60B3A" w:rsidRDefault="007F4A63" w:rsidP="00C60B3A">
            <w:pPr>
              <w:jc w:val="both"/>
              <w:rPr>
                <w:color w:val="FF0000"/>
                <w:sz w:val="26"/>
                <w:szCs w:val="26"/>
              </w:rPr>
            </w:pPr>
            <w:r w:rsidRPr="00C60B3A">
              <w:rPr>
                <w:sz w:val="26"/>
                <w:szCs w:val="26"/>
                <w:lang w:val="uk-UA"/>
              </w:rPr>
              <w:t xml:space="preserve">Е-mail: </w:t>
            </w:r>
            <w:proofErr w:type="spellStart"/>
            <w:r w:rsidRPr="00C60B3A">
              <w:rPr>
                <w:sz w:val="26"/>
                <w:szCs w:val="26"/>
                <w:lang w:val="uk-UA"/>
              </w:rPr>
              <w:t>kadr</w:t>
            </w:r>
            <w:r w:rsidR="00F86CC6" w:rsidRPr="00C60B3A">
              <w:rPr>
                <w:sz w:val="26"/>
                <w:szCs w:val="26"/>
                <w:lang w:val="en-US"/>
              </w:rPr>
              <w:t>uzp</w:t>
            </w:r>
            <w:proofErr w:type="spellEnd"/>
            <w:r w:rsidRPr="00C60B3A">
              <w:rPr>
                <w:sz w:val="26"/>
                <w:szCs w:val="26"/>
                <w:lang w:val="uk-UA"/>
              </w:rPr>
              <w:t>@</w:t>
            </w:r>
            <w:r w:rsidR="00F86CC6" w:rsidRPr="00C60B3A">
              <w:rPr>
                <w:sz w:val="26"/>
                <w:szCs w:val="26"/>
                <w:lang w:val="en-US"/>
              </w:rPr>
              <w:t>meta</w:t>
            </w:r>
            <w:r w:rsidRPr="00C60B3A">
              <w:rPr>
                <w:sz w:val="26"/>
                <w:szCs w:val="26"/>
                <w:lang w:val="uk-UA"/>
              </w:rPr>
              <w:t>.</w:t>
            </w:r>
            <w:proofErr w:type="spellStart"/>
            <w:r w:rsidR="00F86CC6" w:rsidRPr="00C60B3A">
              <w:rPr>
                <w:sz w:val="26"/>
                <w:szCs w:val="26"/>
                <w:lang w:val="en-US"/>
              </w:rPr>
              <w:t>ua</w:t>
            </w:r>
            <w:proofErr w:type="spellEnd"/>
          </w:p>
        </w:tc>
      </w:tr>
    </w:tbl>
    <w:p w:rsidR="00AF29FA" w:rsidRDefault="00AF29FA" w:rsidP="000044BC">
      <w:pPr>
        <w:spacing w:after="120" w:line="276" w:lineRule="auto"/>
        <w:jc w:val="both"/>
        <w:rPr>
          <w:color w:val="auto"/>
          <w:sz w:val="26"/>
          <w:szCs w:val="26"/>
          <w:lang w:val="uk-UA"/>
        </w:rPr>
      </w:pPr>
    </w:p>
    <w:tbl>
      <w:tblPr>
        <w:tblW w:w="0" w:type="auto"/>
        <w:tblInd w:w="-743" w:type="dxa"/>
        <w:tblLook w:val="04A0"/>
      </w:tblPr>
      <w:tblGrid>
        <w:gridCol w:w="10314"/>
      </w:tblGrid>
      <w:tr w:rsidR="00DE7F8A" w:rsidRPr="00CA177A" w:rsidTr="00DE7F8A">
        <w:tc>
          <w:tcPr>
            <w:tcW w:w="10314" w:type="dxa"/>
            <w:shd w:val="clear" w:color="auto" w:fill="auto"/>
          </w:tcPr>
          <w:p w:rsidR="00DE7F8A" w:rsidRPr="00AF29FA" w:rsidRDefault="00F56826" w:rsidP="00DE7F8A">
            <w:pPr>
              <w:pStyle w:val="aa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Кваліфікаційні вимоги</w:t>
            </w:r>
          </w:p>
        </w:tc>
      </w:tr>
      <w:tr w:rsidR="00AF29FA" w:rsidRPr="00CA177A" w:rsidTr="00DE7F8A">
        <w:tc>
          <w:tcPr>
            <w:tcW w:w="10314" w:type="dxa"/>
            <w:shd w:val="clear" w:color="auto" w:fill="auto"/>
          </w:tcPr>
          <w:p w:rsidR="00F56826" w:rsidRDefault="00F56826"/>
          <w:tbl>
            <w:tblPr>
              <w:tblW w:w="10094" w:type="dxa"/>
              <w:tblLook w:val="04A0"/>
            </w:tblPr>
            <w:tblGrid>
              <w:gridCol w:w="3114"/>
              <w:gridCol w:w="6980"/>
            </w:tblGrid>
            <w:tr w:rsidR="000044BC" w:rsidRPr="00E11D8F" w:rsidTr="00C60B3A">
              <w:tc>
                <w:tcPr>
                  <w:tcW w:w="3114" w:type="dxa"/>
                </w:tcPr>
                <w:p w:rsidR="000044BC" w:rsidRPr="00C60B3A" w:rsidRDefault="000044BC" w:rsidP="00C60B3A">
                  <w:pPr>
                    <w:pStyle w:val="aa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ind w:left="0" w:firstLine="0"/>
                    <w:rPr>
                      <w:rFonts w:ascii="Times New Roman" w:hAnsi="Times New Roman"/>
                      <w:b/>
                      <w:szCs w:val="26"/>
                    </w:rPr>
                  </w:pPr>
                  <w:r w:rsidRPr="00C60B3A">
                    <w:rPr>
                      <w:rFonts w:ascii="Times New Roman" w:hAnsi="Times New Roman"/>
                      <w:b/>
                      <w:szCs w:val="26"/>
                    </w:rPr>
                    <w:t>Освіта</w:t>
                  </w:r>
                </w:p>
              </w:tc>
              <w:tc>
                <w:tcPr>
                  <w:tcW w:w="6980" w:type="dxa"/>
                </w:tcPr>
                <w:p w:rsidR="00E11D8F" w:rsidRDefault="00EB3DD2" w:rsidP="00E11D8F">
                  <w:pPr>
                    <w:jc w:val="both"/>
                    <w:textAlignment w:val="baseline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в</w:t>
                  </w:r>
                  <w:r w:rsidR="00E11D8F">
                    <w:rPr>
                      <w:sz w:val="26"/>
                      <w:szCs w:val="26"/>
                      <w:lang w:val="uk-UA"/>
                    </w:rPr>
                    <w:t>ища</w:t>
                  </w:r>
                  <w:r>
                    <w:rPr>
                      <w:sz w:val="26"/>
                      <w:szCs w:val="26"/>
                      <w:lang w:val="uk-UA"/>
                    </w:rPr>
                    <w:t>, не нижче</w:t>
                  </w:r>
                  <w:r w:rsidR="00E11D8F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="003413B5">
                    <w:rPr>
                      <w:sz w:val="26"/>
                      <w:szCs w:val="26"/>
                      <w:lang w:val="uk-UA"/>
                    </w:rPr>
                    <w:t>ступеня</w:t>
                  </w:r>
                  <w:r w:rsidR="00E11D8F">
                    <w:rPr>
                      <w:sz w:val="26"/>
                      <w:szCs w:val="26"/>
                      <w:lang w:val="uk-UA"/>
                    </w:rPr>
                    <w:t xml:space="preserve"> магістр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</w:t>
                  </w:r>
                  <w:r w:rsidR="00BF2AF1">
                    <w:rPr>
                      <w:sz w:val="26"/>
                      <w:szCs w:val="26"/>
                      <w:lang w:val="uk-UA"/>
                    </w:rPr>
                    <w:t>193 Геодезія та землеустрій, 081 «Право»</w:t>
                  </w:r>
                </w:p>
                <w:p w:rsidR="000044BC" w:rsidRPr="00E11D8F" w:rsidRDefault="000044BC" w:rsidP="003874C5">
                  <w:pPr>
                    <w:jc w:val="both"/>
                    <w:textAlignment w:val="baseline"/>
                    <w:rPr>
                      <w:szCs w:val="26"/>
                      <w:lang w:val="uk-UA"/>
                    </w:rPr>
                  </w:pPr>
                </w:p>
              </w:tc>
            </w:tr>
            <w:tr w:rsidR="000044BC" w:rsidTr="00C60B3A">
              <w:tc>
                <w:tcPr>
                  <w:tcW w:w="3114" w:type="dxa"/>
                </w:tcPr>
                <w:p w:rsidR="000044BC" w:rsidRPr="00C60B3A" w:rsidRDefault="000044BC" w:rsidP="00C60B3A">
                  <w:pPr>
                    <w:pStyle w:val="aa"/>
                    <w:ind w:firstLine="0"/>
                    <w:rPr>
                      <w:rFonts w:ascii="Times New Roman" w:hAnsi="Times New Roman"/>
                      <w:b/>
                      <w:szCs w:val="26"/>
                    </w:rPr>
                  </w:pPr>
                  <w:r w:rsidRPr="00C60B3A">
                    <w:rPr>
                      <w:rFonts w:ascii="Times New Roman" w:hAnsi="Times New Roman"/>
                      <w:b/>
                      <w:szCs w:val="26"/>
                    </w:rPr>
                    <w:t>2</w:t>
                  </w:r>
                  <w:r w:rsidR="000A1013" w:rsidRPr="00C60B3A">
                    <w:rPr>
                      <w:rFonts w:ascii="Times New Roman" w:hAnsi="Times New Roman"/>
                      <w:b/>
                      <w:szCs w:val="26"/>
                    </w:rPr>
                    <w:t>.</w:t>
                  </w:r>
                  <w:r w:rsidRPr="00C60B3A">
                    <w:rPr>
                      <w:rFonts w:ascii="Times New Roman" w:hAnsi="Times New Roman"/>
                      <w:b/>
                      <w:szCs w:val="26"/>
                    </w:rPr>
                    <w:t xml:space="preserve"> Досвід роботи</w:t>
                  </w:r>
                </w:p>
              </w:tc>
              <w:tc>
                <w:tcPr>
                  <w:tcW w:w="6980" w:type="dxa"/>
                </w:tcPr>
                <w:p w:rsidR="000044BC" w:rsidRPr="00C60B3A" w:rsidRDefault="00F153A1" w:rsidP="00C60B3A">
                  <w:pPr>
                    <w:pStyle w:val="aa"/>
                    <w:ind w:firstLine="0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EC06FE">
                    <w:rPr>
                      <w:rFonts w:ascii="Times New Roman" w:hAnsi="Times New Roman"/>
                      <w:szCs w:val="26"/>
                    </w:rPr>
      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      </w:r>
                </w:p>
              </w:tc>
            </w:tr>
            <w:tr w:rsidR="000A1013" w:rsidTr="00C60B3A">
              <w:tc>
                <w:tcPr>
                  <w:tcW w:w="3114" w:type="dxa"/>
                </w:tcPr>
                <w:p w:rsidR="000A1013" w:rsidRPr="00C60B3A" w:rsidRDefault="000A1013" w:rsidP="00C60B3A">
                  <w:pPr>
                    <w:pStyle w:val="aa"/>
                    <w:ind w:firstLine="0"/>
                    <w:rPr>
                      <w:rFonts w:ascii="Times New Roman" w:hAnsi="Times New Roman"/>
                      <w:b/>
                      <w:szCs w:val="26"/>
                    </w:rPr>
                  </w:pPr>
                  <w:r w:rsidRPr="00C60B3A">
                    <w:rPr>
                      <w:rFonts w:ascii="Times New Roman" w:hAnsi="Times New Roman"/>
                      <w:b/>
                      <w:szCs w:val="26"/>
                    </w:rPr>
                    <w:t>3. Володіння державною мовою</w:t>
                  </w:r>
                </w:p>
              </w:tc>
              <w:tc>
                <w:tcPr>
                  <w:tcW w:w="6980" w:type="dxa"/>
                </w:tcPr>
                <w:p w:rsidR="000A1013" w:rsidRPr="00C60B3A" w:rsidRDefault="000A1013" w:rsidP="00C60B3A">
                  <w:pPr>
                    <w:pStyle w:val="aa"/>
                    <w:ind w:firstLine="0"/>
                    <w:rPr>
                      <w:rFonts w:ascii="Times New Roman" w:hAnsi="Times New Roman"/>
                      <w:szCs w:val="26"/>
                    </w:rPr>
                  </w:pPr>
                  <w:r w:rsidRPr="00C60B3A">
                    <w:rPr>
                      <w:rFonts w:ascii="Times New Roman" w:hAnsi="Times New Roman"/>
                      <w:szCs w:val="26"/>
                    </w:rPr>
                    <w:t>вільне володіння</w:t>
                  </w:r>
                  <w:r w:rsidR="001B16A9" w:rsidRPr="00C60B3A">
                    <w:rPr>
                      <w:rFonts w:ascii="Times New Roman" w:hAnsi="Times New Roman"/>
                      <w:szCs w:val="26"/>
                    </w:rPr>
                    <w:t xml:space="preserve"> державною мовою</w:t>
                  </w:r>
                </w:p>
              </w:tc>
            </w:tr>
          </w:tbl>
          <w:p w:rsidR="000044BC" w:rsidRPr="00AF29FA" w:rsidRDefault="000044BC" w:rsidP="00CF506E">
            <w:pPr>
              <w:pStyle w:val="aa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AF29FA" w:rsidRPr="00CA177A" w:rsidTr="006F174C">
        <w:tc>
          <w:tcPr>
            <w:tcW w:w="10314" w:type="dxa"/>
            <w:shd w:val="clear" w:color="auto" w:fill="auto"/>
          </w:tcPr>
          <w:p w:rsidR="00AF29FA" w:rsidRDefault="0090579C" w:rsidP="00DE7F8A">
            <w:pPr>
              <w:pStyle w:val="aa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Вимоги до компетентності</w:t>
            </w:r>
          </w:p>
          <w:p w:rsidR="00F56826" w:rsidRPr="00CA177A" w:rsidRDefault="00F56826" w:rsidP="00F56826">
            <w:pPr>
              <w:pStyle w:val="aa"/>
              <w:ind w:firstLine="0"/>
              <w:rPr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  Вимога                                                                    Компоненти вимоги</w:t>
            </w:r>
          </w:p>
        </w:tc>
      </w:tr>
      <w:tr w:rsidR="00AF29FA" w:rsidRPr="00AF0874" w:rsidTr="006F174C">
        <w:tc>
          <w:tcPr>
            <w:tcW w:w="10314" w:type="dxa"/>
            <w:shd w:val="clear" w:color="auto" w:fill="auto"/>
            <w:vAlign w:val="center"/>
          </w:tcPr>
          <w:p w:rsidR="000A1013" w:rsidRDefault="000A1013" w:rsidP="000A1013">
            <w:pPr>
              <w:pStyle w:val="aa"/>
              <w:ind w:firstLine="0"/>
              <w:rPr>
                <w:rFonts w:ascii="Times New Roman" w:hAnsi="Times New Roman"/>
                <w:b/>
                <w:szCs w:val="26"/>
              </w:rPr>
            </w:pPr>
          </w:p>
          <w:tbl>
            <w:tblPr>
              <w:tblW w:w="9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53"/>
              <w:gridCol w:w="6600"/>
            </w:tblGrid>
            <w:tr w:rsidR="00F153A1" w:rsidRPr="001E0DA9" w:rsidTr="00676DBF">
              <w:trPr>
                <w:trHeight w:val="585"/>
              </w:trPr>
              <w:tc>
                <w:tcPr>
                  <w:tcW w:w="3153" w:type="dxa"/>
                </w:tcPr>
                <w:p w:rsidR="00F153A1" w:rsidRPr="00C60B3A" w:rsidRDefault="00F153A1" w:rsidP="00C60B3A">
                  <w:pPr>
                    <w:pStyle w:val="aa"/>
                    <w:ind w:firstLine="0"/>
                    <w:rPr>
                      <w:rFonts w:ascii="Times New Roman" w:hAnsi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Cs w:val="26"/>
                    </w:rPr>
                    <w:t>Професійні чи технічні знання</w:t>
                  </w:r>
                </w:p>
              </w:tc>
              <w:tc>
                <w:tcPr>
                  <w:tcW w:w="6600" w:type="dxa"/>
                </w:tcPr>
                <w:p w:rsidR="00F153A1" w:rsidRPr="00EC06FE" w:rsidRDefault="006B0451" w:rsidP="00AF0874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в</w:t>
                  </w:r>
                  <w:r w:rsidR="00F153A1">
                    <w:rPr>
                      <w:rFonts w:ascii="Times New Roman" w:hAnsi="Times New Roman"/>
                      <w:szCs w:val="26"/>
                    </w:rPr>
                    <w:t xml:space="preserve">ідповідно до посади з урахуванням вимог спеціальних законів, інших актів законодавства з питань регулювання </w:t>
                  </w:r>
                  <w:r w:rsidR="00AF0874">
                    <w:rPr>
                      <w:rFonts w:ascii="Times New Roman" w:hAnsi="Times New Roman"/>
                      <w:szCs w:val="26"/>
                    </w:rPr>
                    <w:t>державного земельного кадастру</w:t>
                  </w:r>
                  <w:r w:rsidR="00F153A1">
                    <w:rPr>
                      <w:rFonts w:ascii="Times New Roman" w:hAnsi="Times New Roman"/>
                      <w:szCs w:val="26"/>
                    </w:rPr>
                    <w:t>; основні принципи роботи на комп</w:t>
                  </w:r>
                  <w:r w:rsidR="00F153A1" w:rsidRPr="00F153A1">
                    <w:rPr>
                      <w:rFonts w:ascii="Times New Roman" w:hAnsi="Times New Roman"/>
                      <w:szCs w:val="26"/>
                    </w:rPr>
                    <w:t>’</w:t>
                  </w:r>
                  <w:r w:rsidR="00F153A1">
                    <w:rPr>
                      <w:rFonts w:ascii="Times New Roman" w:hAnsi="Times New Roman"/>
                      <w:szCs w:val="26"/>
                    </w:rPr>
                    <w:t>ютер</w:t>
                  </w:r>
                  <w:r w:rsidR="00F153A1" w:rsidRPr="00F153A1">
                    <w:rPr>
                      <w:rFonts w:ascii="Times New Roman" w:hAnsi="Times New Roman"/>
                      <w:szCs w:val="26"/>
                    </w:rPr>
                    <w:t>і та відповідні програмні засоби</w:t>
                  </w:r>
                  <w:r w:rsidR="00F153A1">
                    <w:rPr>
                      <w:rFonts w:ascii="Times New Roman" w:hAnsi="Times New Roman"/>
                      <w:szCs w:val="26"/>
                    </w:rPr>
                    <w:t xml:space="preserve"> </w:t>
                  </w:r>
                </w:p>
              </w:tc>
            </w:tr>
            <w:tr w:rsidR="006B0451" w:rsidRPr="006B0451" w:rsidTr="00676DBF">
              <w:trPr>
                <w:trHeight w:val="585"/>
              </w:trPr>
              <w:tc>
                <w:tcPr>
                  <w:tcW w:w="3153" w:type="dxa"/>
                </w:tcPr>
                <w:p w:rsidR="006B0451" w:rsidRDefault="006B0451" w:rsidP="00C60B3A">
                  <w:pPr>
                    <w:pStyle w:val="aa"/>
                    <w:ind w:firstLine="0"/>
                    <w:rPr>
                      <w:rFonts w:ascii="Times New Roman" w:hAnsi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Cs w:val="26"/>
                    </w:rPr>
                    <w:t>Спеціальний досвід роботи</w:t>
                  </w:r>
                </w:p>
              </w:tc>
              <w:tc>
                <w:tcPr>
                  <w:tcW w:w="6600" w:type="dxa"/>
                </w:tcPr>
                <w:p w:rsidR="006B0451" w:rsidRDefault="006B0451" w:rsidP="006B0451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досвід роботи у земельній сфері не менше двох років</w:t>
                  </w:r>
                </w:p>
              </w:tc>
            </w:tr>
            <w:tr w:rsidR="006B0451" w:rsidRPr="001E0DA9" w:rsidTr="00676DBF">
              <w:trPr>
                <w:trHeight w:val="585"/>
              </w:trPr>
              <w:tc>
                <w:tcPr>
                  <w:tcW w:w="3153" w:type="dxa"/>
                </w:tcPr>
                <w:p w:rsidR="006B0451" w:rsidRDefault="006B0451" w:rsidP="00C60B3A">
                  <w:pPr>
                    <w:pStyle w:val="aa"/>
                    <w:ind w:firstLine="0"/>
                    <w:rPr>
                      <w:rFonts w:ascii="Times New Roman" w:hAnsi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Cs w:val="26"/>
                    </w:rPr>
                    <w:t>Знання сучасних інформаційних технологій</w:t>
                  </w:r>
                </w:p>
              </w:tc>
              <w:tc>
                <w:tcPr>
                  <w:tcW w:w="6600" w:type="dxa"/>
                </w:tcPr>
                <w:p w:rsidR="006B0451" w:rsidRDefault="00844C76" w:rsidP="006B0451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в</w:t>
                  </w:r>
                  <w:r w:rsidR="006B0451">
                    <w:rPr>
                      <w:rFonts w:ascii="Times New Roman" w:hAnsi="Times New Roman"/>
                      <w:szCs w:val="26"/>
                    </w:rPr>
                    <w:t>олодіння комп’ютером – рівень досвідченого користувача, досвід роботи з офісним пакетом</w:t>
                  </w:r>
                  <w:r w:rsidR="00761B17" w:rsidRPr="00761B17">
                    <w:rPr>
                      <w:rFonts w:ascii="Times New Roman" w:hAnsi="Times New Roman"/>
                      <w:color w:val="000000"/>
                      <w:szCs w:val="26"/>
                    </w:rPr>
                    <w:t xml:space="preserve"> </w:t>
                  </w:r>
                  <w:r w:rsidR="00761B17" w:rsidRPr="00C60B3A">
                    <w:rPr>
                      <w:rFonts w:ascii="Times New Roman" w:hAnsi="Times New Roman"/>
                      <w:color w:val="000000"/>
                      <w:szCs w:val="26"/>
                      <w:lang w:val="en-US"/>
                    </w:rPr>
                    <w:t>MSOffice</w:t>
                  </w:r>
                  <w:r w:rsidR="00761B17" w:rsidRPr="00C60B3A">
                    <w:rPr>
                      <w:rFonts w:ascii="Times New Roman" w:hAnsi="Times New Roman"/>
                      <w:color w:val="000000"/>
                      <w:szCs w:val="26"/>
                    </w:rPr>
                    <w:t>(</w:t>
                  </w:r>
                  <w:r w:rsidR="00761B17" w:rsidRPr="00C60B3A">
                    <w:rPr>
                      <w:rFonts w:ascii="Times New Roman" w:hAnsi="Times New Roman"/>
                      <w:color w:val="000000"/>
                      <w:szCs w:val="26"/>
                      <w:lang w:val="en-US"/>
                    </w:rPr>
                    <w:t>Word</w:t>
                  </w:r>
                  <w:r w:rsidR="00761B17" w:rsidRPr="00C60B3A">
                    <w:rPr>
                      <w:rFonts w:ascii="Times New Roman" w:hAnsi="Times New Roman"/>
                      <w:color w:val="000000"/>
                      <w:szCs w:val="26"/>
                    </w:rPr>
                    <w:t xml:space="preserve">, </w:t>
                  </w:r>
                  <w:r w:rsidR="00761B17" w:rsidRPr="00C60B3A">
                    <w:rPr>
                      <w:rFonts w:ascii="Times New Roman" w:hAnsi="Times New Roman"/>
                      <w:color w:val="000000"/>
                      <w:szCs w:val="26"/>
                      <w:lang w:val="en-US"/>
                    </w:rPr>
                    <w:t>Excel</w:t>
                  </w:r>
                  <w:r w:rsidR="00761B17" w:rsidRPr="00C60B3A">
                    <w:rPr>
                      <w:rFonts w:ascii="Times New Roman" w:hAnsi="Times New Roman"/>
                      <w:color w:val="000000"/>
                      <w:szCs w:val="26"/>
                    </w:rPr>
                    <w:t>)</w:t>
                  </w:r>
                  <w:r w:rsidR="00761B17">
                    <w:rPr>
                      <w:rFonts w:ascii="Times New Roman" w:hAnsi="Times New Roman"/>
                      <w:color w:val="000000"/>
                      <w:szCs w:val="26"/>
                    </w:rPr>
                    <w:t>, навички роботи з інформаційно-пошуковими системами в мережі Інтернет, знання сучасних технологій з електронного урядування</w:t>
                  </w:r>
                </w:p>
              </w:tc>
            </w:tr>
            <w:tr w:rsidR="00C01A22" w:rsidTr="00676DBF">
              <w:trPr>
                <w:trHeight w:val="585"/>
              </w:trPr>
              <w:tc>
                <w:tcPr>
                  <w:tcW w:w="3153" w:type="dxa"/>
                </w:tcPr>
                <w:p w:rsidR="00C01A22" w:rsidRPr="00C60B3A" w:rsidRDefault="00761B17" w:rsidP="00C60B3A">
                  <w:pPr>
                    <w:pStyle w:val="aa"/>
                    <w:ind w:firstLine="0"/>
                    <w:rPr>
                      <w:rFonts w:ascii="Times New Roman" w:hAnsi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Cs w:val="26"/>
                    </w:rPr>
                    <w:lastRenderedPageBreak/>
                    <w:t>Лідерство</w:t>
                  </w:r>
                </w:p>
              </w:tc>
              <w:tc>
                <w:tcPr>
                  <w:tcW w:w="6600" w:type="dxa"/>
                </w:tcPr>
                <w:p w:rsidR="00761B17" w:rsidRPr="00EC06FE" w:rsidRDefault="00761B17" w:rsidP="00761B17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C06FE">
                    <w:rPr>
                      <w:sz w:val="26"/>
                      <w:szCs w:val="26"/>
                      <w:lang w:val="uk-UA"/>
                    </w:rPr>
                    <w:t xml:space="preserve">1) вміння обґрунтувати власну позицію. </w:t>
                  </w:r>
                </w:p>
                <w:p w:rsidR="00C01A22" w:rsidRPr="00C01A22" w:rsidRDefault="00761B17" w:rsidP="00761B17">
                  <w:pPr>
                    <w:rPr>
                      <w:szCs w:val="26"/>
                    </w:rPr>
                  </w:pPr>
                  <w:r w:rsidRPr="00EC06FE">
                    <w:rPr>
                      <w:sz w:val="26"/>
                      <w:szCs w:val="26"/>
                      <w:lang w:val="uk-UA"/>
                    </w:rPr>
                    <w:t>2) досягнення кінцевих результатів.</w:t>
                  </w:r>
                </w:p>
              </w:tc>
            </w:tr>
            <w:tr w:rsidR="00C01A22" w:rsidTr="00676DBF">
              <w:trPr>
                <w:trHeight w:val="585"/>
              </w:trPr>
              <w:tc>
                <w:tcPr>
                  <w:tcW w:w="3153" w:type="dxa"/>
                </w:tcPr>
                <w:p w:rsidR="00C01A22" w:rsidRPr="00C60B3A" w:rsidRDefault="00761B17" w:rsidP="00C60B3A">
                  <w:pPr>
                    <w:pStyle w:val="aa"/>
                    <w:ind w:firstLine="0"/>
                    <w:rPr>
                      <w:rFonts w:ascii="Times New Roman" w:hAnsi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Cs w:val="26"/>
                    </w:rPr>
                    <w:t>Прийняття ефективних рішень</w:t>
                  </w:r>
                </w:p>
              </w:tc>
              <w:tc>
                <w:tcPr>
                  <w:tcW w:w="6600" w:type="dxa"/>
                </w:tcPr>
                <w:p w:rsidR="00761B17" w:rsidRPr="00EC06FE" w:rsidRDefault="00761B17" w:rsidP="00761B17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C06FE">
                    <w:rPr>
                      <w:sz w:val="26"/>
                      <w:szCs w:val="26"/>
                      <w:lang w:val="uk-UA"/>
                    </w:rPr>
                    <w:t>1) вміння вирішувати комплексні завдання.</w:t>
                  </w:r>
                </w:p>
                <w:p w:rsidR="00761B17" w:rsidRPr="00EC06FE" w:rsidRDefault="00761B17" w:rsidP="00761B17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C06FE">
                    <w:rPr>
                      <w:sz w:val="26"/>
                      <w:szCs w:val="26"/>
                      <w:lang w:val="uk-UA"/>
                    </w:rPr>
                    <w:t>2) вміння працювати з великими масивами інформації.</w:t>
                  </w:r>
                </w:p>
                <w:p w:rsidR="00C01A22" w:rsidRPr="00C01A22" w:rsidRDefault="00761B17" w:rsidP="00761B17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C06FE">
                    <w:rPr>
                      <w:sz w:val="26"/>
                      <w:szCs w:val="26"/>
                      <w:lang w:val="uk-UA"/>
                    </w:rPr>
                    <w:t xml:space="preserve">3) вміння працювати при </w:t>
                  </w:r>
                  <w:proofErr w:type="spellStart"/>
                  <w:r w:rsidRPr="00EC06FE">
                    <w:rPr>
                      <w:sz w:val="26"/>
                      <w:szCs w:val="26"/>
                      <w:lang w:val="uk-UA"/>
                    </w:rPr>
                    <w:t>багатозадачності</w:t>
                  </w:r>
                  <w:proofErr w:type="spellEnd"/>
                  <w:r w:rsidRPr="00EC06FE">
                    <w:rPr>
                      <w:sz w:val="26"/>
                      <w:szCs w:val="26"/>
                      <w:lang w:val="uk-UA"/>
                    </w:rPr>
                    <w:t>.</w:t>
                  </w:r>
                </w:p>
              </w:tc>
            </w:tr>
            <w:tr w:rsidR="00C01A22" w:rsidTr="00676DBF">
              <w:trPr>
                <w:trHeight w:val="585"/>
              </w:trPr>
              <w:tc>
                <w:tcPr>
                  <w:tcW w:w="3153" w:type="dxa"/>
                </w:tcPr>
                <w:p w:rsidR="00C01A22" w:rsidRPr="00C60B3A" w:rsidRDefault="00761B17" w:rsidP="00C60B3A">
                  <w:pPr>
                    <w:pStyle w:val="aa"/>
                    <w:ind w:firstLine="0"/>
                    <w:rPr>
                      <w:rFonts w:ascii="Times New Roman" w:hAnsi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Cs w:val="26"/>
                    </w:rPr>
                    <w:t>Комунікації та взаємодія</w:t>
                  </w:r>
                </w:p>
              </w:tc>
              <w:tc>
                <w:tcPr>
                  <w:tcW w:w="6600" w:type="dxa"/>
                </w:tcPr>
                <w:p w:rsidR="00C01A22" w:rsidRPr="00C60B3A" w:rsidRDefault="00761B17" w:rsidP="00C01A22">
                  <w:pPr>
                    <w:pStyle w:val="ae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C06FE">
                    <w:rPr>
                      <w:sz w:val="26"/>
                      <w:szCs w:val="26"/>
                      <w:lang w:val="uk-UA"/>
                    </w:rPr>
                    <w:t>1) вміння ефективної комунікації та публічних виступів.</w:t>
                  </w:r>
                </w:p>
              </w:tc>
            </w:tr>
            <w:tr w:rsidR="00C01A22" w:rsidRPr="00F153A1" w:rsidTr="00676DBF">
              <w:trPr>
                <w:trHeight w:val="585"/>
              </w:trPr>
              <w:tc>
                <w:tcPr>
                  <w:tcW w:w="3153" w:type="dxa"/>
                </w:tcPr>
                <w:p w:rsidR="00C01A22" w:rsidRPr="00C60B3A" w:rsidRDefault="00761B17" w:rsidP="00C60B3A">
                  <w:pPr>
                    <w:pStyle w:val="aa"/>
                    <w:ind w:firstLine="0"/>
                    <w:rPr>
                      <w:rFonts w:ascii="Times New Roman" w:hAnsi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Cs w:val="26"/>
                    </w:rPr>
                    <w:t>Впровадження змін</w:t>
                  </w:r>
                </w:p>
              </w:tc>
              <w:tc>
                <w:tcPr>
                  <w:tcW w:w="6600" w:type="dxa"/>
                </w:tcPr>
                <w:p w:rsidR="00C01A22" w:rsidRPr="00761B17" w:rsidRDefault="00761B17" w:rsidP="00C01A22">
                  <w:pPr>
                    <w:pStyle w:val="aa"/>
                    <w:ind w:firstLine="0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761B17">
                    <w:rPr>
                      <w:rFonts w:ascii="Times New Roman" w:hAnsi="Times New Roman"/>
                      <w:szCs w:val="26"/>
                    </w:rPr>
                    <w:t>1) здатність підтримувати зміни та працювати з реакцією на них.</w:t>
                  </w:r>
                </w:p>
              </w:tc>
            </w:tr>
            <w:tr w:rsidR="00C01A22" w:rsidRPr="00C01A22" w:rsidTr="00676DBF">
              <w:trPr>
                <w:trHeight w:val="585"/>
              </w:trPr>
              <w:tc>
                <w:tcPr>
                  <w:tcW w:w="3153" w:type="dxa"/>
                </w:tcPr>
                <w:p w:rsidR="00C01A22" w:rsidRPr="00C60B3A" w:rsidRDefault="00761B17" w:rsidP="00C60B3A">
                  <w:pPr>
                    <w:pStyle w:val="aa"/>
                    <w:ind w:firstLine="0"/>
                    <w:rPr>
                      <w:rFonts w:ascii="Times New Roman" w:hAnsi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Cs w:val="26"/>
                    </w:rPr>
                    <w:t>Управління організацією роботи та персоналом</w:t>
                  </w:r>
                </w:p>
              </w:tc>
              <w:tc>
                <w:tcPr>
                  <w:tcW w:w="6600" w:type="dxa"/>
                </w:tcPr>
                <w:p w:rsidR="00761B17" w:rsidRPr="00EC06FE" w:rsidRDefault="00761B17" w:rsidP="00761B17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C06FE">
                    <w:rPr>
                      <w:sz w:val="26"/>
                      <w:szCs w:val="26"/>
                      <w:lang w:val="uk-UA"/>
                    </w:rPr>
                    <w:t>1) організація і контроль роботи.</w:t>
                  </w:r>
                </w:p>
                <w:p w:rsidR="00C01A22" w:rsidRPr="00761B17" w:rsidRDefault="00761B17" w:rsidP="00761B17">
                  <w:pPr>
                    <w:pStyle w:val="aa"/>
                    <w:tabs>
                      <w:tab w:val="left" w:pos="200"/>
                    </w:tabs>
                    <w:spacing w:before="0"/>
                    <w:ind w:firstLine="29"/>
                    <w:jc w:val="both"/>
                    <w:rPr>
                      <w:rFonts w:ascii="Times New Roman" w:hAnsi="Times New Roman"/>
                      <w:color w:val="000000"/>
                      <w:szCs w:val="26"/>
                    </w:rPr>
                  </w:pPr>
                  <w:r w:rsidRPr="00761B17">
                    <w:rPr>
                      <w:rFonts w:ascii="Times New Roman" w:hAnsi="Times New Roman"/>
                      <w:szCs w:val="26"/>
                    </w:rPr>
                    <w:t>2) вміння розв’язання конфліктів.</w:t>
                  </w:r>
                </w:p>
              </w:tc>
            </w:tr>
            <w:tr w:rsidR="00761B17" w:rsidRPr="00C01A22" w:rsidTr="00676DBF">
              <w:trPr>
                <w:trHeight w:val="585"/>
              </w:trPr>
              <w:tc>
                <w:tcPr>
                  <w:tcW w:w="3153" w:type="dxa"/>
                </w:tcPr>
                <w:p w:rsidR="00761B17" w:rsidRDefault="00761B17" w:rsidP="00C60B3A">
                  <w:pPr>
                    <w:pStyle w:val="aa"/>
                    <w:ind w:firstLine="0"/>
                    <w:rPr>
                      <w:rFonts w:ascii="Times New Roman" w:hAnsi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Cs w:val="26"/>
                    </w:rPr>
                    <w:t>Особисті компетенції</w:t>
                  </w:r>
                </w:p>
              </w:tc>
              <w:tc>
                <w:tcPr>
                  <w:tcW w:w="6600" w:type="dxa"/>
                </w:tcPr>
                <w:p w:rsidR="00761B17" w:rsidRPr="00EC06FE" w:rsidRDefault="00761B17" w:rsidP="00761B17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C06FE">
                    <w:rPr>
                      <w:sz w:val="26"/>
                      <w:szCs w:val="26"/>
                      <w:lang w:val="uk-UA"/>
                    </w:rPr>
                    <w:t>1) аналітичні здібності.</w:t>
                  </w:r>
                </w:p>
                <w:p w:rsidR="00761B17" w:rsidRPr="00EC06FE" w:rsidRDefault="00761B17" w:rsidP="00761B17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C06FE">
                    <w:rPr>
                      <w:sz w:val="26"/>
                      <w:szCs w:val="26"/>
                      <w:lang w:val="uk-UA"/>
                    </w:rPr>
                    <w:t>2) вміння працювати в стресових ситуаціях.</w:t>
                  </w:r>
                </w:p>
              </w:tc>
            </w:tr>
            <w:tr w:rsidR="00B4285D" w:rsidRPr="00C01A22" w:rsidTr="00A14398">
              <w:trPr>
                <w:trHeight w:val="585"/>
              </w:trPr>
              <w:tc>
                <w:tcPr>
                  <w:tcW w:w="9753" w:type="dxa"/>
                  <w:gridSpan w:val="2"/>
                </w:tcPr>
                <w:p w:rsidR="00B4285D" w:rsidRPr="00C60B3A" w:rsidRDefault="00B4285D" w:rsidP="00B4285D">
                  <w:pPr>
                    <w:pStyle w:val="aa"/>
                    <w:tabs>
                      <w:tab w:val="left" w:pos="200"/>
                    </w:tabs>
                    <w:spacing w:before="0"/>
                    <w:ind w:left="-29" w:firstLine="0"/>
                    <w:jc w:val="center"/>
                    <w:rPr>
                      <w:rFonts w:ascii="Times New Roman" w:hAnsi="Times New Roman"/>
                      <w:color w:val="000000"/>
                      <w:szCs w:val="26"/>
                    </w:rPr>
                  </w:pPr>
                  <w:r w:rsidRPr="00C01A22">
                    <w:rPr>
                      <w:rFonts w:ascii="Times New Roman" w:hAnsi="Times New Roman"/>
                      <w:b/>
                      <w:color w:val="000000"/>
                      <w:szCs w:val="26"/>
                    </w:rPr>
                    <w:t>Професійні знання</w:t>
                  </w:r>
                </w:p>
              </w:tc>
            </w:tr>
            <w:tr w:rsidR="00B4285D" w:rsidRPr="00C01A22" w:rsidTr="00676DBF">
              <w:trPr>
                <w:trHeight w:val="585"/>
              </w:trPr>
              <w:tc>
                <w:tcPr>
                  <w:tcW w:w="3153" w:type="dxa"/>
                </w:tcPr>
                <w:p w:rsidR="00B4285D" w:rsidRPr="00C60B3A" w:rsidRDefault="00B4285D" w:rsidP="002F3A81">
                  <w:pPr>
                    <w:pStyle w:val="aa"/>
                    <w:spacing w:before="0"/>
                    <w:ind w:firstLine="0"/>
                    <w:jc w:val="center"/>
                    <w:rPr>
                      <w:rFonts w:ascii="Times New Roman" w:hAnsi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Cs w:val="26"/>
                    </w:rPr>
                    <w:t>Вимога</w:t>
                  </w:r>
                </w:p>
              </w:tc>
              <w:tc>
                <w:tcPr>
                  <w:tcW w:w="6600" w:type="dxa"/>
                </w:tcPr>
                <w:p w:rsidR="00B4285D" w:rsidRPr="00B4285D" w:rsidRDefault="00B4285D" w:rsidP="00B4285D">
                  <w:pPr>
                    <w:pStyle w:val="aa"/>
                    <w:tabs>
                      <w:tab w:val="left" w:pos="200"/>
                    </w:tabs>
                    <w:spacing w:before="0"/>
                    <w:ind w:left="-29"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Cs w:val="26"/>
                    </w:rPr>
                  </w:pPr>
                  <w:r w:rsidRPr="00B4285D">
                    <w:rPr>
                      <w:rFonts w:ascii="Times New Roman" w:hAnsi="Times New Roman"/>
                      <w:b/>
                      <w:color w:val="000000"/>
                      <w:szCs w:val="26"/>
                    </w:rPr>
                    <w:t>Компоненти вимоги</w:t>
                  </w:r>
                </w:p>
              </w:tc>
            </w:tr>
            <w:tr w:rsidR="00B1144E" w:rsidRPr="00CD60E9" w:rsidTr="00676DBF">
              <w:tc>
                <w:tcPr>
                  <w:tcW w:w="3153" w:type="dxa"/>
                </w:tcPr>
                <w:p w:rsidR="00B1144E" w:rsidRPr="00C60B3A" w:rsidRDefault="00B1144E" w:rsidP="00C60B3A">
                  <w:pPr>
                    <w:pStyle w:val="aa"/>
                    <w:ind w:firstLine="0"/>
                    <w:rPr>
                      <w:rFonts w:ascii="Times New Roman" w:hAnsi="Times New Roman"/>
                      <w:b/>
                      <w:szCs w:val="26"/>
                    </w:rPr>
                  </w:pPr>
                  <w:r w:rsidRPr="00C60B3A">
                    <w:rPr>
                      <w:rFonts w:ascii="Times New Roman" w:hAnsi="Times New Roman"/>
                      <w:b/>
                      <w:szCs w:val="26"/>
                    </w:rPr>
                    <w:t>Знання законодавства</w:t>
                  </w:r>
                </w:p>
              </w:tc>
              <w:tc>
                <w:tcPr>
                  <w:tcW w:w="6600" w:type="dxa"/>
                </w:tcPr>
                <w:p w:rsidR="00E576B6" w:rsidRPr="00C60B3A" w:rsidRDefault="00B76427" w:rsidP="00C60B3A">
                  <w:pPr>
                    <w:pStyle w:val="aa"/>
                    <w:numPr>
                      <w:ilvl w:val="0"/>
                      <w:numId w:val="13"/>
                    </w:numPr>
                    <w:tabs>
                      <w:tab w:val="left" w:pos="237"/>
                    </w:tabs>
                    <w:spacing w:before="0"/>
                    <w:ind w:left="0" w:firstLine="0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C60B3A">
                    <w:rPr>
                      <w:rFonts w:ascii="Times New Roman" w:hAnsi="Times New Roman"/>
                      <w:szCs w:val="26"/>
                    </w:rPr>
                    <w:t xml:space="preserve"> </w:t>
                  </w:r>
                  <w:r w:rsidR="001B16A9" w:rsidRPr="00C60B3A">
                    <w:rPr>
                      <w:rFonts w:ascii="Times New Roman" w:hAnsi="Times New Roman"/>
                      <w:szCs w:val="26"/>
                    </w:rPr>
                    <w:t>Конституція України</w:t>
                  </w:r>
                  <w:r w:rsidR="00E576B6" w:rsidRPr="00C60B3A">
                    <w:rPr>
                      <w:rFonts w:ascii="Times New Roman" w:hAnsi="Times New Roman"/>
                      <w:szCs w:val="26"/>
                    </w:rPr>
                    <w:t>;</w:t>
                  </w:r>
                </w:p>
                <w:p w:rsidR="00E576B6" w:rsidRPr="00C60B3A" w:rsidRDefault="00B76427" w:rsidP="00C60B3A">
                  <w:pPr>
                    <w:pStyle w:val="aa"/>
                    <w:numPr>
                      <w:ilvl w:val="0"/>
                      <w:numId w:val="13"/>
                    </w:numPr>
                    <w:tabs>
                      <w:tab w:val="left" w:pos="237"/>
                    </w:tabs>
                    <w:spacing w:before="0"/>
                    <w:ind w:left="0" w:firstLine="0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C60B3A">
                    <w:rPr>
                      <w:rFonts w:ascii="Times New Roman" w:hAnsi="Times New Roman"/>
                      <w:szCs w:val="26"/>
                    </w:rPr>
                    <w:t xml:space="preserve"> </w:t>
                  </w:r>
                  <w:r w:rsidR="001B16A9" w:rsidRPr="00C60B3A">
                    <w:rPr>
                      <w:rFonts w:ascii="Times New Roman" w:hAnsi="Times New Roman"/>
                      <w:szCs w:val="26"/>
                    </w:rPr>
                    <w:t>Закон України «Про державну службу»</w:t>
                  </w:r>
                  <w:r w:rsidR="00E576B6" w:rsidRPr="00C60B3A">
                    <w:rPr>
                      <w:rFonts w:ascii="Times New Roman" w:hAnsi="Times New Roman"/>
                      <w:szCs w:val="26"/>
                    </w:rPr>
                    <w:t>;</w:t>
                  </w:r>
                </w:p>
                <w:p w:rsidR="00E576B6" w:rsidRPr="00C60B3A" w:rsidRDefault="00B76427" w:rsidP="00C60B3A">
                  <w:pPr>
                    <w:pStyle w:val="aa"/>
                    <w:numPr>
                      <w:ilvl w:val="0"/>
                      <w:numId w:val="13"/>
                    </w:numPr>
                    <w:tabs>
                      <w:tab w:val="left" w:pos="237"/>
                    </w:tabs>
                    <w:spacing w:before="0"/>
                    <w:ind w:left="0" w:firstLine="0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C60B3A">
                    <w:rPr>
                      <w:rFonts w:ascii="Times New Roman" w:hAnsi="Times New Roman"/>
                      <w:szCs w:val="26"/>
                    </w:rPr>
                    <w:t xml:space="preserve"> </w:t>
                  </w:r>
                  <w:r w:rsidR="00E576B6" w:rsidRPr="00C60B3A">
                    <w:rPr>
                      <w:rFonts w:ascii="Times New Roman" w:hAnsi="Times New Roman"/>
                      <w:szCs w:val="26"/>
                    </w:rPr>
                    <w:t>Закон України «Про запобігання корупції»;</w:t>
                  </w:r>
                </w:p>
                <w:p w:rsidR="00B162E7" w:rsidRPr="00C60B3A" w:rsidRDefault="00B76427" w:rsidP="00844C76">
                  <w:pPr>
                    <w:pStyle w:val="aa"/>
                    <w:numPr>
                      <w:ilvl w:val="0"/>
                      <w:numId w:val="13"/>
                    </w:numPr>
                    <w:tabs>
                      <w:tab w:val="left" w:pos="237"/>
                    </w:tabs>
                    <w:spacing w:before="0"/>
                    <w:ind w:left="0" w:firstLine="0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C60B3A">
                    <w:rPr>
                      <w:rFonts w:ascii="Times New Roman" w:hAnsi="Times New Roman"/>
                      <w:szCs w:val="26"/>
                    </w:rPr>
                    <w:t xml:space="preserve"> Закон України </w:t>
                  </w:r>
                  <w:r w:rsidR="00E576B6" w:rsidRPr="00C60B3A">
                    <w:rPr>
                      <w:rFonts w:ascii="Times New Roman" w:hAnsi="Times New Roman"/>
                      <w:szCs w:val="26"/>
                    </w:rPr>
                    <w:t>«Про доступ до публічної інформації»</w:t>
                  </w:r>
                  <w:r w:rsidR="00844C76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</w:tr>
            <w:tr w:rsidR="0080589A" w:rsidRPr="00AF0874" w:rsidTr="00676DBF">
              <w:tc>
                <w:tcPr>
                  <w:tcW w:w="3153" w:type="dxa"/>
                </w:tcPr>
                <w:p w:rsidR="0080589A" w:rsidRPr="00C60B3A" w:rsidRDefault="002F3A81" w:rsidP="002F3A81">
                  <w:pPr>
                    <w:pStyle w:val="aa"/>
                    <w:ind w:firstLine="0"/>
                    <w:jc w:val="both"/>
                    <w:rPr>
                      <w:rFonts w:ascii="Times New Roman" w:hAnsi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Cs w:val="26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600" w:type="dxa"/>
                </w:tcPr>
                <w:p w:rsidR="00AF0874" w:rsidRPr="00BF2AF1" w:rsidRDefault="00761B17" w:rsidP="00AF0874">
                  <w:pPr>
                    <w:pStyle w:val="aa"/>
                    <w:spacing w:before="0"/>
                    <w:ind w:firstLine="0"/>
                    <w:rPr>
                      <w:rFonts w:ascii="Times New Roman" w:hAnsi="Times New Roman"/>
                      <w:szCs w:val="26"/>
                    </w:rPr>
                  </w:pPr>
                  <w:r w:rsidRPr="00BF2AF1">
                    <w:rPr>
                      <w:rFonts w:ascii="Times New Roman" w:hAnsi="Times New Roman"/>
                      <w:szCs w:val="26"/>
                    </w:rPr>
                    <w:t>1</w:t>
                  </w:r>
                  <w:r w:rsidR="00AF0874" w:rsidRPr="00BF2AF1">
                    <w:rPr>
                      <w:rFonts w:ascii="Times New Roman" w:hAnsi="Times New Roman"/>
                      <w:szCs w:val="26"/>
                    </w:rPr>
                    <w:t>) Земельним кодексом України;</w:t>
                  </w:r>
                </w:p>
                <w:p w:rsidR="00AF0874" w:rsidRPr="00BF2AF1" w:rsidRDefault="00AF0874" w:rsidP="00AF0874">
                  <w:pPr>
                    <w:pStyle w:val="aa"/>
                    <w:tabs>
                      <w:tab w:val="left" w:pos="237"/>
                    </w:tabs>
                    <w:spacing w:before="0"/>
                    <w:ind w:left="360" w:hanging="331"/>
                    <w:rPr>
                      <w:rFonts w:ascii="Times New Roman" w:hAnsi="Times New Roman"/>
                      <w:szCs w:val="26"/>
                    </w:rPr>
                  </w:pPr>
                  <w:r w:rsidRPr="00BF2AF1">
                    <w:rPr>
                      <w:rFonts w:ascii="Times New Roman" w:hAnsi="Times New Roman"/>
                      <w:szCs w:val="26"/>
                    </w:rPr>
                    <w:t xml:space="preserve">2) Закон України "Про землеустрій";  </w:t>
                  </w:r>
                </w:p>
                <w:p w:rsidR="00AF0874" w:rsidRPr="00BF2AF1" w:rsidRDefault="00AF0874" w:rsidP="00AF0874">
                  <w:pPr>
                    <w:pStyle w:val="aa"/>
                    <w:tabs>
                      <w:tab w:val="left" w:pos="237"/>
                    </w:tabs>
                    <w:spacing w:before="0"/>
                    <w:ind w:left="360" w:hanging="331"/>
                    <w:rPr>
                      <w:rFonts w:ascii="Times New Roman" w:hAnsi="Times New Roman"/>
                      <w:szCs w:val="26"/>
                    </w:rPr>
                  </w:pPr>
                  <w:r w:rsidRPr="00BF2AF1">
                    <w:rPr>
                      <w:rFonts w:ascii="Times New Roman" w:hAnsi="Times New Roman"/>
                      <w:szCs w:val="26"/>
                    </w:rPr>
                    <w:t>3) Закон України «Про державний земельний кадастр»;</w:t>
                  </w:r>
                </w:p>
                <w:p w:rsidR="00AF0874" w:rsidRPr="00BF2AF1" w:rsidRDefault="00AF0874" w:rsidP="00AF0874">
                  <w:pPr>
                    <w:pStyle w:val="aa"/>
                    <w:tabs>
                      <w:tab w:val="left" w:pos="29"/>
                    </w:tabs>
                    <w:spacing w:before="0"/>
                    <w:ind w:left="29" w:firstLine="0"/>
                    <w:rPr>
                      <w:rFonts w:ascii="Times New Roman" w:hAnsi="Times New Roman"/>
                      <w:szCs w:val="26"/>
                    </w:rPr>
                  </w:pPr>
                  <w:r w:rsidRPr="00BF2AF1">
                    <w:rPr>
                      <w:rFonts w:ascii="Times New Roman" w:hAnsi="Times New Roman"/>
                      <w:szCs w:val="26"/>
                    </w:rPr>
                    <w:t>4) Постанова Кабінету Міністрів України «</w:t>
                  </w:r>
                  <w:r w:rsidRPr="00BF2AF1">
                    <w:rPr>
                      <w:rStyle w:val="rvts23"/>
                      <w:rFonts w:ascii="Times New Roman" w:hAnsi="Times New Roman"/>
                    </w:rPr>
                    <w:t>Про затвердження Порядку ведення Державного земельного кадастру»;</w:t>
                  </w:r>
                </w:p>
                <w:p w:rsidR="00AF0874" w:rsidRPr="00BF2AF1" w:rsidRDefault="00AF0874" w:rsidP="00AF0874">
                  <w:pPr>
                    <w:pStyle w:val="aa"/>
                    <w:spacing w:before="0"/>
                    <w:ind w:firstLine="0"/>
                    <w:rPr>
                      <w:rFonts w:ascii="Times New Roman" w:hAnsi="Times New Roman"/>
                      <w:szCs w:val="26"/>
                    </w:rPr>
                  </w:pPr>
                  <w:r w:rsidRPr="00BF2AF1">
                    <w:rPr>
                      <w:rFonts w:ascii="Times New Roman" w:hAnsi="Times New Roman"/>
                      <w:szCs w:val="26"/>
                    </w:rPr>
                    <w:t>5)   Укази та розпорядженнями Президента України;</w:t>
                  </w:r>
                </w:p>
                <w:p w:rsidR="00AF0874" w:rsidRPr="00BF2AF1" w:rsidRDefault="00AF0874" w:rsidP="00AF0874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BF2AF1">
                    <w:rPr>
                      <w:rFonts w:ascii="Times New Roman" w:hAnsi="Times New Roman"/>
                      <w:szCs w:val="26"/>
                    </w:rPr>
                    <w:t xml:space="preserve">6)   Постанови Верховної Ради України; </w:t>
                  </w:r>
                </w:p>
                <w:p w:rsidR="00B162E7" w:rsidRPr="00BF2AF1" w:rsidRDefault="00AF0874" w:rsidP="000323D2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BF2AF1">
                    <w:rPr>
                      <w:rFonts w:ascii="Times New Roman" w:hAnsi="Times New Roman"/>
                      <w:szCs w:val="26"/>
                    </w:rPr>
                    <w:t>7)</w:t>
                  </w:r>
                  <w:r w:rsidRPr="00BF2AF1">
                    <w:rPr>
                      <w:szCs w:val="26"/>
                    </w:rPr>
                    <w:t xml:space="preserve"> </w:t>
                  </w:r>
                  <w:r w:rsidRPr="00BF2AF1">
                    <w:rPr>
                      <w:rFonts w:ascii="Times New Roman" w:hAnsi="Times New Roman"/>
                      <w:szCs w:val="26"/>
                    </w:rPr>
                    <w:t xml:space="preserve">Накази </w:t>
                  </w:r>
                  <w:proofErr w:type="spellStart"/>
                  <w:r w:rsidRPr="00BF2AF1">
                    <w:rPr>
                      <w:rFonts w:ascii="Times New Roman" w:hAnsi="Times New Roman"/>
                      <w:szCs w:val="26"/>
                    </w:rPr>
                    <w:t>Держгеокадастру</w:t>
                  </w:r>
                  <w:proofErr w:type="spellEnd"/>
                  <w:r w:rsidRPr="00BF2AF1">
                    <w:rPr>
                      <w:rFonts w:ascii="Times New Roman" w:hAnsi="Times New Roman"/>
                      <w:szCs w:val="26"/>
                    </w:rPr>
                    <w:t xml:space="preserve">, Головного управління </w:t>
                  </w:r>
                  <w:proofErr w:type="spellStart"/>
                  <w:r w:rsidRPr="00BF2AF1">
                    <w:rPr>
                      <w:rFonts w:ascii="Times New Roman" w:hAnsi="Times New Roman"/>
                      <w:szCs w:val="26"/>
                    </w:rPr>
                    <w:t>Держгеокадастру</w:t>
                  </w:r>
                  <w:proofErr w:type="spellEnd"/>
                  <w:r w:rsidRPr="00BF2AF1">
                    <w:rPr>
                      <w:rFonts w:ascii="Times New Roman" w:hAnsi="Times New Roman"/>
                      <w:szCs w:val="26"/>
                    </w:rPr>
                    <w:t xml:space="preserve"> у Запорізькій області, положення про Головне управління </w:t>
                  </w:r>
                  <w:proofErr w:type="spellStart"/>
                  <w:r w:rsidRPr="00BF2AF1">
                    <w:rPr>
                      <w:rFonts w:ascii="Times New Roman" w:hAnsi="Times New Roman"/>
                      <w:szCs w:val="26"/>
                    </w:rPr>
                    <w:t>Держгеокадастру</w:t>
                  </w:r>
                  <w:proofErr w:type="spellEnd"/>
                  <w:r w:rsidRPr="00BF2AF1">
                    <w:rPr>
                      <w:rFonts w:ascii="Times New Roman" w:hAnsi="Times New Roman"/>
                      <w:szCs w:val="26"/>
                    </w:rPr>
                    <w:t xml:space="preserve"> у Запорізькій області, положення про </w:t>
                  </w:r>
                  <w:r w:rsidR="000323D2" w:rsidRPr="00BF2AF1">
                    <w:rPr>
                      <w:rFonts w:ascii="Times New Roman" w:hAnsi="Times New Roman"/>
                      <w:szCs w:val="26"/>
                    </w:rPr>
                    <w:t xml:space="preserve">відділ інформаційного забезпечення державного земельного кадастру Управління державного земельного кадастру </w:t>
                  </w:r>
                  <w:r w:rsidRPr="00BF2AF1">
                    <w:rPr>
                      <w:rFonts w:ascii="Times New Roman" w:hAnsi="Times New Roman"/>
                      <w:szCs w:val="26"/>
                    </w:rPr>
                    <w:t>та іншими нормативно-правовими актами,  які забезпечують формування та реалізацію державної політики у сфері державного земельного кадастру.</w:t>
                  </w:r>
                </w:p>
              </w:tc>
            </w:tr>
          </w:tbl>
          <w:p w:rsidR="00377BC4" w:rsidRPr="00AF29FA" w:rsidRDefault="00377BC4" w:rsidP="00377BC4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AF29FA" w:rsidRDefault="00AF29FA" w:rsidP="00DE7F8A">
      <w:pPr>
        <w:ind w:left="3261" w:hanging="3261"/>
        <w:rPr>
          <w:color w:val="auto"/>
          <w:lang w:val="uk-UA"/>
        </w:rPr>
      </w:pPr>
    </w:p>
    <w:sectPr w:rsidR="00AF29FA" w:rsidSect="00E21A5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6C13"/>
    <w:multiLevelType w:val="hybridMultilevel"/>
    <w:tmpl w:val="DE2A964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4FF6"/>
    <w:multiLevelType w:val="hybridMultilevel"/>
    <w:tmpl w:val="2702C35E"/>
    <w:lvl w:ilvl="0" w:tplc="9E000A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F4C1B"/>
    <w:multiLevelType w:val="multilevel"/>
    <w:tmpl w:val="D528082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" w:hanging="2160"/>
      </w:pPr>
      <w:rPr>
        <w:rFonts w:hint="default"/>
      </w:rPr>
    </w:lvl>
  </w:abstractNum>
  <w:abstractNum w:abstractNumId="3">
    <w:nsid w:val="12C96292"/>
    <w:multiLevelType w:val="hybridMultilevel"/>
    <w:tmpl w:val="87F0667E"/>
    <w:lvl w:ilvl="0" w:tplc="04220011">
      <w:start w:val="1"/>
      <w:numFmt w:val="decimal"/>
      <w:lvlText w:val="%1)"/>
      <w:lvlJc w:val="left"/>
      <w:pPr>
        <w:ind w:left="610" w:hanging="360"/>
      </w:pPr>
    </w:lvl>
    <w:lvl w:ilvl="1" w:tplc="04220019" w:tentative="1">
      <w:start w:val="1"/>
      <w:numFmt w:val="lowerLetter"/>
      <w:lvlText w:val="%2."/>
      <w:lvlJc w:val="left"/>
      <w:pPr>
        <w:ind w:left="1330" w:hanging="360"/>
      </w:pPr>
    </w:lvl>
    <w:lvl w:ilvl="2" w:tplc="0422001B" w:tentative="1">
      <w:start w:val="1"/>
      <w:numFmt w:val="lowerRoman"/>
      <w:lvlText w:val="%3."/>
      <w:lvlJc w:val="right"/>
      <w:pPr>
        <w:ind w:left="2050" w:hanging="180"/>
      </w:pPr>
    </w:lvl>
    <w:lvl w:ilvl="3" w:tplc="0422000F" w:tentative="1">
      <w:start w:val="1"/>
      <w:numFmt w:val="decimal"/>
      <w:lvlText w:val="%4."/>
      <w:lvlJc w:val="left"/>
      <w:pPr>
        <w:ind w:left="2770" w:hanging="360"/>
      </w:pPr>
    </w:lvl>
    <w:lvl w:ilvl="4" w:tplc="04220019" w:tentative="1">
      <w:start w:val="1"/>
      <w:numFmt w:val="lowerLetter"/>
      <w:lvlText w:val="%5."/>
      <w:lvlJc w:val="left"/>
      <w:pPr>
        <w:ind w:left="3490" w:hanging="360"/>
      </w:pPr>
    </w:lvl>
    <w:lvl w:ilvl="5" w:tplc="0422001B" w:tentative="1">
      <w:start w:val="1"/>
      <w:numFmt w:val="lowerRoman"/>
      <w:lvlText w:val="%6."/>
      <w:lvlJc w:val="right"/>
      <w:pPr>
        <w:ind w:left="4210" w:hanging="180"/>
      </w:pPr>
    </w:lvl>
    <w:lvl w:ilvl="6" w:tplc="0422000F" w:tentative="1">
      <w:start w:val="1"/>
      <w:numFmt w:val="decimal"/>
      <w:lvlText w:val="%7."/>
      <w:lvlJc w:val="left"/>
      <w:pPr>
        <w:ind w:left="4930" w:hanging="360"/>
      </w:pPr>
    </w:lvl>
    <w:lvl w:ilvl="7" w:tplc="04220019" w:tentative="1">
      <w:start w:val="1"/>
      <w:numFmt w:val="lowerLetter"/>
      <w:lvlText w:val="%8."/>
      <w:lvlJc w:val="left"/>
      <w:pPr>
        <w:ind w:left="5650" w:hanging="360"/>
      </w:pPr>
    </w:lvl>
    <w:lvl w:ilvl="8" w:tplc="0422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>
    <w:nsid w:val="226652EB"/>
    <w:multiLevelType w:val="hybridMultilevel"/>
    <w:tmpl w:val="A51A556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0393"/>
    <w:multiLevelType w:val="multilevel"/>
    <w:tmpl w:val="8B909A3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36" w:hanging="1800"/>
      </w:pPr>
      <w:rPr>
        <w:rFonts w:hint="default"/>
      </w:rPr>
    </w:lvl>
  </w:abstractNum>
  <w:abstractNum w:abstractNumId="6">
    <w:nsid w:val="298218D0"/>
    <w:multiLevelType w:val="multilevel"/>
    <w:tmpl w:val="B43CE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F481426"/>
    <w:multiLevelType w:val="multilevel"/>
    <w:tmpl w:val="5B344B7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B5574A8"/>
    <w:multiLevelType w:val="hybridMultilevel"/>
    <w:tmpl w:val="377C2296"/>
    <w:lvl w:ilvl="0" w:tplc="3668C226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>
    <w:nsid w:val="45DF2F49"/>
    <w:multiLevelType w:val="hybridMultilevel"/>
    <w:tmpl w:val="824C2CB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8B3EF4"/>
    <w:multiLevelType w:val="hybridMultilevel"/>
    <w:tmpl w:val="FFA87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82B8C"/>
    <w:multiLevelType w:val="hybridMultilevel"/>
    <w:tmpl w:val="C5D2844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10424A1"/>
    <w:multiLevelType w:val="multilevel"/>
    <w:tmpl w:val="DA9C249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5545FB6"/>
    <w:multiLevelType w:val="multilevel"/>
    <w:tmpl w:val="2EB8D3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14">
    <w:nsid w:val="75B60E71"/>
    <w:multiLevelType w:val="hybridMultilevel"/>
    <w:tmpl w:val="B53651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7"/>
  </w:num>
  <w:num w:numId="8">
    <w:abstractNumId w:val="2"/>
  </w:num>
  <w:num w:numId="9">
    <w:abstractNumId w:val="14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39F"/>
    <w:rsid w:val="000044BC"/>
    <w:rsid w:val="0001521F"/>
    <w:rsid w:val="00016CC9"/>
    <w:rsid w:val="000266A7"/>
    <w:rsid w:val="000323D2"/>
    <w:rsid w:val="00037955"/>
    <w:rsid w:val="00076C55"/>
    <w:rsid w:val="00084490"/>
    <w:rsid w:val="000A011A"/>
    <w:rsid w:val="000A1013"/>
    <w:rsid w:val="000A3413"/>
    <w:rsid w:val="000B1D7A"/>
    <w:rsid w:val="000B577F"/>
    <w:rsid w:val="000B646B"/>
    <w:rsid w:val="000C3024"/>
    <w:rsid w:val="00102AFC"/>
    <w:rsid w:val="001108FC"/>
    <w:rsid w:val="00120902"/>
    <w:rsid w:val="00125216"/>
    <w:rsid w:val="00130EE7"/>
    <w:rsid w:val="001368BC"/>
    <w:rsid w:val="00144E2E"/>
    <w:rsid w:val="001562A9"/>
    <w:rsid w:val="0017073D"/>
    <w:rsid w:val="001938BA"/>
    <w:rsid w:val="001973B0"/>
    <w:rsid w:val="001A374E"/>
    <w:rsid w:val="001B16A9"/>
    <w:rsid w:val="001E0DA9"/>
    <w:rsid w:val="001F2F9B"/>
    <w:rsid w:val="00207BAB"/>
    <w:rsid w:val="00236FFC"/>
    <w:rsid w:val="00246B3D"/>
    <w:rsid w:val="0025029C"/>
    <w:rsid w:val="002C2CA8"/>
    <w:rsid w:val="002D28F6"/>
    <w:rsid w:val="002D315E"/>
    <w:rsid w:val="002F3A81"/>
    <w:rsid w:val="00312355"/>
    <w:rsid w:val="00324951"/>
    <w:rsid w:val="003261BA"/>
    <w:rsid w:val="003413B5"/>
    <w:rsid w:val="003662FD"/>
    <w:rsid w:val="00377BC4"/>
    <w:rsid w:val="003874C5"/>
    <w:rsid w:val="003A6C03"/>
    <w:rsid w:val="003B0BBF"/>
    <w:rsid w:val="003B6025"/>
    <w:rsid w:val="003D39B6"/>
    <w:rsid w:val="00403C42"/>
    <w:rsid w:val="004137D2"/>
    <w:rsid w:val="00413E09"/>
    <w:rsid w:val="004205A3"/>
    <w:rsid w:val="00427F92"/>
    <w:rsid w:val="00444505"/>
    <w:rsid w:val="004460F9"/>
    <w:rsid w:val="00460DAA"/>
    <w:rsid w:val="00472604"/>
    <w:rsid w:val="004767CC"/>
    <w:rsid w:val="00480441"/>
    <w:rsid w:val="004A5AAF"/>
    <w:rsid w:val="004B0B03"/>
    <w:rsid w:val="004C22D8"/>
    <w:rsid w:val="004D326D"/>
    <w:rsid w:val="004E3CF3"/>
    <w:rsid w:val="004E6DBC"/>
    <w:rsid w:val="004F1ADD"/>
    <w:rsid w:val="00510E5B"/>
    <w:rsid w:val="00523669"/>
    <w:rsid w:val="00524FF5"/>
    <w:rsid w:val="00532AA2"/>
    <w:rsid w:val="00533267"/>
    <w:rsid w:val="00541BA6"/>
    <w:rsid w:val="005640C0"/>
    <w:rsid w:val="00567CC0"/>
    <w:rsid w:val="00597526"/>
    <w:rsid w:val="005B0E2F"/>
    <w:rsid w:val="005C61E4"/>
    <w:rsid w:val="005E393D"/>
    <w:rsid w:val="005F573C"/>
    <w:rsid w:val="0060458A"/>
    <w:rsid w:val="006162C2"/>
    <w:rsid w:val="00642F03"/>
    <w:rsid w:val="00660A9E"/>
    <w:rsid w:val="00670451"/>
    <w:rsid w:val="00676DBF"/>
    <w:rsid w:val="0068719C"/>
    <w:rsid w:val="006A588A"/>
    <w:rsid w:val="006A5E19"/>
    <w:rsid w:val="006A705E"/>
    <w:rsid w:val="006B0451"/>
    <w:rsid w:val="006B0895"/>
    <w:rsid w:val="006B79FA"/>
    <w:rsid w:val="006C7FE4"/>
    <w:rsid w:val="006D2E93"/>
    <w:rsid w:val="006F174C"/>
    <w:rsid w:val="006F359E"/>
    <w:rsid w:val="007060C6"/>
    <w:rsid w:val="00714BBB"/>
    <w:rsid w:val="0073199D"/>
    <w:rsid w:val="0075408D"/>
    <w:rsid w:val="00761B17"/>
    <w:rsid w:val="00776354"/>
    <w:rsid w:val="00794277"/>
    <w:rsid w:val="007955CF"/>
    <w:rsid w:val="007B0D41"/>
    <w:rsid w:val="007F4A63"/>
    <w:rsid w:val="007F77F5"/>
    <w:rsid w:val="0080589A"/>
    <w:rsid w:val="008119CF"/>
    <w:rsid w:val="00813057"/>
    <w:rsid w:val="0084155D"/>
    <w:rsid w:val="0084195E"/>
    <w:rsid w:val="00844C76"/>
    <w:rsid w:val="00873CE7"/>
    <w:rsid w:val="008A4F34"/>
    <w:rsid w:val="008A5DF3"/>
    <w:rsid w:val="008C062E"/>
    <w:rsid w:val="008D139F"/>
    <w:rsid w:val="008E2A3B"/>
    <w:rsid w:val="008E58AA"/>
    <w:rsid w:val="008F275E"/>
    <w:rsid w:val="008F5F5B"/>
    <w:rsid w:val="009010FE"/>
    <w:rsid w:val="0090579C"/>
    <w:rsid w:val="00906D1D"/>
    <w:rsid w:val="00906FAD"/>
    <w:rsid w:val="009118A5"/>
    <w:rsid w:val="009132AC"/>
    <w:rsid w:val="009437EB"/>
    <w:rsid w:val="0096707A"/>
    <w:rsid w:val="00981AE9"/>
    <w:rsid w:val="00997450"/>
    <w:rsid w:val="009A17FF"/>
    <w:rsid w:val="009A3E13"/>
    <w:rsid w:val="009A5379"/>
    <w:rsid w:val="009A6287"/>
    <w:rsid w:val="009B00C8"/>
    <w:rsid w:val="009B6CD1"/>
    <w:rsid w:val="009C296E"/>
    <w:rsid w:val="009C57D9"/>
    <w:rsid w:val="009E6B66"/>
    <w:rsid w:val="00A14398"/>
    <w:rsid w:val="00A14DA7"/>
    <w:rsid w:val="00A1696C"/>
    <w:rsid w:val="00A3277A"/>
    <w:rsid w:val="00A81A30"/>
    <w:rsid w:val="00A838D8"/>
    <w:rsid w:val="00AB6371"/>
    <w:rsid w:val="00AB7822"/>
    <w:rsid w:val="00AC2D78"/>
    <w:rsid w:val="00AF0874"/>
    <w:rsid w:val="00AF29FA"/>
    <w:rsid w:val="00B1144E"/>
    <w:rsid w:val="00B162E7"/>
    <w:rsid w:val="00B34112"/>
    <w:rsid w:val="00B421E5"/>
    <w:rsid w:val="00B4285D"/>
    <w:rsid w:val="00B4417A"/>
    <w:rsid w:val="00B51926"/>
    <w:rsid w:val="00B67314"/>
    <w:rsid w:val="00B67AF9"/>
    <w:rsid w:val="00B76427"/>
    <w:rsid w:val="00B9684D"/>
    <w:rsid w:val="00BA5F9A"/>
    <w:rsid w:val="00BB016D"/>
    <w:rsid w:val="00BC4C0C"/>
    <w:rsid w:val="00BC5532"/>
    <w:rsid w:val="00BE0680"/>
    <w:rsid w:val="00BF0BA5"/>
    <w:rsid w:val="00BF2AF1"/>
    <w:rsid w:val="00BF4F8C"/>
    <w:rsid w:val="00C01A22"/>
    <w:rsid w:val="00C03808"/>
    <w:rsid w:val="00C0494A"/>
    <w:rsid w:val="00C11F37"/>
    <w:rsid w:val="00C14518"/>
    <w:rsid w:val="00C20BAB"/>
    <w:rsid w:val="00C33CE6"/>
    <w:rsid w:val="00C501EA"/>
    <w:rsid w:val="00C60B3A"/>
    <w:rsid w:val="00C66BE2"/>
    <w:rsid w:val="00C701C8"/>
    <w:rsid w:val="00C707A0"/>
    <w:rsid w:val="00C77168"/>
    <w:rsid w:val="00C826FC"/>
    <w:rsid w:val="00C8560C"/>
    <w:rsid w:val="00C90E52"/>
    <w:rsid w:val="00CA6294"/>
    <w:rsid w:val="00CD60E9"/>
    <w:rsid w:val="00CE0BC0"/>
    <w:rsid w:val="00CE74B5"/>
    <w:rsid w:val="00CF506E"/>
    <w:rsid w:val="00CF73F7"/>
    <w:rsid w:val="00D112DF"/>
    <w:rsid w:val="00D25122"/>
    <w:rsid w:val="00D629FB"/>
    <w:rsid w:val="00D631BA"/>
    <w:rsid w:val="00D632EB"/>
    <w:rsid w:val="00D6696E"/>
    <w:rsid w:val="00D830F1"/>
    <w:rsid w:val="00DB544B"/>
    <w:rsid w:val="00DC5F6E"/>
    <w:rsid w:val="00DC776F"/>
    <w:rsid w:val="00DD22AB"/>
    <w:rsid w:val="00DE5F02"/>
    <w:rsid w:val="00DE7F8A"/>
    <w:rsid w:val="00E01C7F"/>
    <w:rsid w:val="00E04B1D"/>
    <w:rsid w:val="00E11D8F"/>
    <w:rsid w:val="00E1403D"/>
    <w:rsid w:val="00E21A52"/>
    <w:rsid w:val="00E301C1"/>
    <w:rsid w:val="00E520C0"/>
    <w:rsid w:val="00E576B6"/>
    <w:rsid w:val="00E7421F"/>
    <w:rsid w:val="00E8528E"/>
    <w:rsid w:val="00E8609E"/>
    <w:rsid w:val="00E86519"/>
    <w:rsid w:val="00EA5DE2"/>
    <w:rsid w:val="00EA6DB8"/>
    <w:rsid w:val="00EB3DD2"/>
    <w:rsid w:val="00EC5E97"/>
    <w:rsid w:val="00EC6581"/>
    <w:rsid w:val="00ED2FCD"/>
    <w:rsid w:val="00EE6D0F"/>
    <w:rsid w:val="00EF3FD0"/>
    <w:rsid w:val="00F07A14"/>
    <w:rsid w:val="00F10FE7"/>
    <w:rsid w:val="00F153A1"/>
    <w:rsid w:val="00F21A94"/>
    <w:rsid w:val="00F32667"/>
    <w:rsid w:val="00F51D4F"/>
    <w:rsid w:val="00F56826"/>
    <w:rsid w:val="00F60BE4"/>
    <w:rsid w:val="00F67B80"/>
    <w:rsid w:val="00F71B94"/>
    <w:rsid w:val="00F7260D"/>
    <w:rsid w:val="00F824C4"/>
    <w:rsid w:val="00F86CC6"/>
    <w:rsid w:val="00F90A96"/>
    <w:rsid w:val="00F96677"/>
    <w:rsid w:val="00FE2BAF"/>
    <w:rsid w:val="00FE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F"/>
    <w:rPr>
      <w:rFonts w:ascii="Times New Roman" w:eastAsia="Times New Roman" w:hAnsi="Times New Roman"/>
      <w:color w:val="000000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D139F"/>
    <w:pPr>
      <w:keepNext/>
      <w:jc w:val="center"/>
      <w:outlineLvl w:val="0"/>
    </w:pPr>
    <w:rPr>
      <w:rFonts w:ascii="Arial" w:hAnsi="Arial" w:cs="Arial"/>
      <w:color w:val="auto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139F"/>
    <w:rPr>
      <w:rFonts w:ascii="Arial" w:eastAsia="Times New Roman" w:hAnsi="Arial" w:cs="Arial"/>
      <w:sz w:val="24"/>
      <w:szCs w:val="24"/>
      <w:lang w:val="uk-UA" w:eastAsia="ru-RU"/>
    </w:rPr>
  </w:style>
  <w:style w:type="character" w:styleId="a3">
    <w:name w:val="Hyperlink"/>
    <w:basedOn w:val="a0"/>
    <w:uiPriority w:val="99"/>
    <w:unhideWhenUsed/>
    <w:rsid w:val="008D139F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D13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D139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13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39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8">
    <w:name w:val="Назва документа"/>
    <w:basedOn w:val="a"/>
    <w:next w:val="a"/>
    <w:rsid w:val="004D326D"/>
    <w:pPr>
      <w:keepNext/>
      <w:keepLines/>
      <w:spacing w:before="240" w:after="240"/>
      <w:jc w:val="center"/>
    </w:pPr>
    <w:rPr>
      <w:rFonts w:ascii="Antiqua" w:hAnsi="Antiqua"/>
      <w:b/>
      <w:color w:val="auto"/>
      <w:sz w:val="26"/>
      <w:szCs w:val="20"/>
      <w:lang w:val="uk-UA"/>
    </w:rPr>
  </w:style>
  <w:style w:type="paragraph" w:styleId="a9">
    <w:name w:val="List Paragraph"/>
    <w:basedOn w:val="a"/>
    <w:uiPriority w:val="34"/>
    <w:qFormat/>
    <w:rsid w:val="004D326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aa">
    <w:name w:val="Нормальний текст"/>
    <w:basedOn w:val="a"/>
    <w:rsid w:val="00F10FE7"/>
    <w:pPr>
      <w:spacing w:before="120"/>
      <w:ind w:firstLine="567"/>
    </w:pPr>
    <w:rPr>
      <w:rFonts w:ascii="Antiqua" w:hAnsi="Antiqua"/>
      <w:color w:val="auto"/>
      <w:sz w:val="26"/>
      <w:szCs w:val="20"/>
      <w:lang w:val="uk-UA"/>
    </w:rPr>
  </w:style>
  <w:style w:type="paragraph" w:styleId="ab">
    <w:name w:val="Body Text"/>
    <w:basedOn w:val="a"/>
    <w:link w:val="ac"/>
    <w:uiPriority w:val="99"/>
    <w:unhideWhenUsed/>
    <w:rsid w:val="00AF29F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F29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uiPriority w:val="59"/>
    <w:rsid w:val="00120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DE7F8A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524FF5"/>
  </w:style>
  <w:style w:type="paragraph" w:styleId="ae">
    <w:name w:val="No Spacing"/>
    <w:uiPriority w:val="1"/>
    <w:qFormat/>
    <w:rsid w:val="00F21A94"/>
    <w:rPr>
      <w:rFonts w:ascii="Times New Roman" w:eastAsia="Times New Roman" w:hAnsi="Times New Roman"/>
      <w:color w:val="000000"/>
      <w:sz w:val="28"/>
      <w:szCs w:val="28"/>
      <w:lang w:val="ru-RU" w:eastAsia="ru-RU"/>
    </w:rPr>
  </w:style>
  <w:style w:type="character" w:customStyle="1" w:styleId="Bodytext5">
    <w:name w:val="Body text5"/>
    <w:uiPriority w:val="99"/>
    <w:rsid w:val="004205A3"/>
    <w:rPr>
      <w:rFonts w:ascii="Trebuchet MS" w:hAnsi="Trebuchet MS" w:cs="Trebuchet MS"/>
      <w:shd w:val="clear" w:color="auto" w:fill="FFFFFF"/>
    </w:rPr>
  </w:style>
  <w:style w:type="character" w:customStyle="1" w:styleId="Bodytext2">
    <w:name w:val="Body text2"/>
    <w:uiPriority w:val="99"/>
    <w:rsid w:val="004205A3"/>
    <w:rPr>
      <w:rFonts w:ascii="Trebuchet MS" w:hAnsi="Trebuchet MS" w:cs="Trebuchet MS"/>
      <w:sz w:val="22"/>
      <w:szCs w:val="22"/>
      <w:u w:val="none"/>
      <w:shd w:val="clear" w:color="auto" w:fill="FFFFFF"/>
    </w:rPr>
  </w:style>
  <w:style w:type="character" w:customStyle="1" w:styleId="Bodytext9pt">
    <w:name w:val="Body text + 9 pt"/>
    <w:aliases w:val="Spacing 0 pt4"/>
    <w:uiPriority w:val="99"/>
    <w:rsid w:val="004205A3"/>
    <w:rPr>
      <w:rFonts w:ascii="Trebuchet MS" w:hAnsi="Trebuchet MS" w:cs="Trebuchet MS"/>
      <w:spacing w:val="-10"/>
      <w:sz w:val="18"/>
      <w:szCs w:val="18"/>
      <w:u w:val="none"/>
      <w:shd w:val="clear" w:color="auto" w:fill="FFFFFF"/>
    </w:rPr>
  </w:style>
  <w:style w:type="character" w:customStyle="1" w:styleId="rvts23">
    <w:name w:val="rvts23"/>
    <w:basedOn w:val="a0"/>
    <w:rsid w:val="00AF0874"/>
  </w:style>
  <w:style w:type="paragraph" w:styleId="2">
    <w:name w:val="Body Text Indent 2"/>
    <w:basedOn w:val="a"/>
    <w:link w:val="20"/>
    <w:uiPriority w:val="99"/>
    <w:semiHidden/>
    <w:unhideWhenUsed/>
    <w:rsid w:val="000323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23D2"/>
    <w:rPr>
      <w:rFonts w:ascii="Times New Roman" w:eastAsia="Times New Roman" w:hAnsi="Times New Roman"/>
      <w:color w:val="000000"/>
      <w:sz w:val="28"/>
      <w:szCs w:val="28"/>
      <w:lang w:val="ru-RU" w:eastAsia="ru-RU"/>
    </w:rPr>
  </w:style>
  <w:style w:type="paragraph" w:customStyle="1" w:styleId="21">
    <w:name w:val="Основной текст с отступом 21"/>
    <w:basedOn w:val="a"/>
    <w:rsid w:val="000323D2"/>
    <w:pPr>
      <w:suppressAutoHyphens/>
      <w:ind w:firstLine="851"/>
    </w:pPr>
    <w:rPr>
      <w:color w:val="auto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987E5-A538-4E93-8598-E452D36D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4956</Words>
  <Characters>2825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Шадловська Д.Ф.</dc:creator>
  <cp:lastModifiedBy>Аня</cp:lastModifiedBy>
  <cp:revision>20</cp:revision>
  <cp:lastPrinted>2017-11-20T08:07:00Z</cp:lastPrinted>
  <dcterms:created xsi:type="dcterms:W3CDTF">2017-10-25T13:54:00Z</dcterms:created>
  <dcterms:modified xsi:type="dcterms:W3CDTF">2018-11-12T09:37:00Z</dcterms:modified>
</cp:coreProperties>
</file>