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01" w:rsidRPr="0090244B" w:rsidRDefault="00153C01" w:rsidP="00153C01">
      <w:pPr>
        <w:ind w:left="4248" w:firstLine="708"/>
        <w:jc w:val="both"/>
        <w:rPr>
          <w:color w:val="auto"/>
          <w:sz w:val="26"/>
          <w:szCs w:val="26"/>
          <w:lang w:val="uk-UA"/>
        </w:rPr>
      </w:pPr>
      <w:r w:rsidRPr="0090244B">
        <w:rPr>
          <w:color w:val="auto"/>
          <w:sz w:val="26"/>
          <w:szCs w:val="26"/>
          <w:lang w:val="uk-UA"/>
        </w:rPr>
        <w:t xml:space="preserve">Додаток 15  </w:t>
      </w:r>
    </w:p>
    <w:p w:rsidR="00153C01" w:rsidRPr="0090244B" w:rsidRDefault="00153C01" w:rsidP="00153C01">
      <w:pPr>
        <w:jc w:val="both"/>
        <w:rPr>
          <w:color w:val="auto"/>
          <w:sz w:val="26"/>
          <w:szCs w:val="26"/>
          <w:lang w:val="uk-UA"/>
        </w:rPr>
      </w:pPr>
      <w:r w:rsidRPr="0090244B">
        <w:rPr>
          <w:color w:val="auto"/>
          <w:sz w:val="26"/>
          <w:szCs w:val="26"/>
          <w:lang w:val="uk-UA"/>
        </w:rPr>
        <w:t>ПОГОДЖЕНО:</w:t>
      </w:r>
      <w:r w:rsidRPr="0090244B">
        <w:rPr>
          <w:color w:val="auto"/>
          <w:sz w:val="26"/>
          <w:szCs w:val="26"/>
          <w:lang w:val="uk-UA"/>
        </w:rPr>
        <w:tab/>
      </w:r>
      <w:r w:rsidRPr="0090244B">
        <w:rPr>
          <w:color w:val="auto"/>
          <w:sz w:val="26"/>
          <w:szCs w:val="26"/>
          <w:lang w:val="uk-UA"/>
        </w:rPr>
        <w:tab/>
      </w:r>
      <w:r w:rsidRPr="0090244B">
        <w:rPr>
          <w:color w:val="auto"/>
          <w:sz w:val="26"/>
          <w:szCs w:val="26"/>
          <w:lang w:val="uk-UA"/>
        </w:rPr>
        <w:tab/>
      </w:r>
      <w:r w:rsidRPr="0090244B">
        <w:rPr>
          <w:color w:val="auto"/>
          <w:sz w:val="26"/>
          <w:szCs w:val="26"/>
          <w:lang w:val="uk-UA"/>
        </w:rPr>
        <w:tab/>
      </w:r>
      <w:r w:rsidRPr="0090244B">
        <w:rPr>
          <w:color w:val="auto"/>
          <w:sz w:val="26"/>
          <w:szCs w:val="26"/>
          <w:lang w:val="uk-UA"/>
        </w:rPr>
        <w:tab/>
        <w:t>ЗАТВЕРДЖЕНО</w:t>
      </w:r>
    </w:p>
    <w:p w:rsidR="00153C01" w:rsidRPr="0090244B" w:rsidRDefault="00153C01" w:rsidP="00153C01">
      <w:pPr>
        <w:jc w:val="both"/>
        <w:rPr>
          <w:color w:val="auto"/>
          <w:sz w:val="26"/>
          <w:szCs w:val="26"/>
          <w:lang w:val="uk-UA"/>
        </w:rPr>
      </w:pPr>
      <w:r w:rsidRPr="0090244B">
        <w:rPr>
          <w:color w:val="auto"/>
          <w:sz w:val="26"/>
          <w:szCs w:val="26"/>
          <w:lang w:val="uk-UA"/>
        </w:rPr>
        <w:t xml:space="preserve">начальник управління </w:t>
      </w:r>
      <w:proofErr w:type="spellStart"/>
      <w:r w:rsidRPr="0090244B">
        <w:rPr>
          <w:color w:val="auto"/>
          <w:sz w:val="26"/>
          <w:szCs w:val="26"/>
          <w:lang w:val="uk-UA"/>
        </w:rPr>
        <w:t>адміністративно-</w:t>
      </w:r>
      <w:proofErr w:type="spellEnd"/>
      <w:r w:rsidRPr="0090244B">
        <w:rPr>
          <w:color w:val="auto"/>
          <w:sz w:val="26"/>
          <w:szCs w:val="26"/>
          <w:lang w:val="uk-UA"/>
        </w:rPr>
        <w:tab/>
        <w:t>наказом Головного управління</w:t>
      </w:r>
    </w:p>
    <w:p w:rsidR="00153C01" w:rsidRPr="0090244B" w:rsidRDefault="00153C01" w:rsidP="00153C01">
      <w:pPr>
        <w:jc w:val="both"/>
        <w:rPr>
          <w:color w:val="auto"/>
          <w:sz w:val="26"/>
          <w:szCs w:val="26"/>
          <w:lang w:val="uk-UA"/>
        </w:rPr>
      </w:pPr>
      <w:r w:rsidRPr="0090244B">
        <w:rPr>
          <w:color w:val="auto"/>
          <w:sz w:val="26"/>
          <w:szCs w:val="26"/>
          <w:lang w:val="uk-UA"/>
        </w:rPr>
        <w:t>організаційного забезпечення</w:t>
      </w:r>
      <w:r w:rsidRPr="0090244B">
        <w:rPr>
          <w:color w:val="auto"/>
          <w:sz w:val="26"/>
          <w:szCs w:val="26"/>
          <w:lang w:val="uk-UA"/>
        </w:rPr>
        <w:tab/>
      </w:r>
      <w:r w:rsidRPr="0090244B">
        <w:rPr>
          <w:color w:val="auto"/>
          <w:sz w:val="26"/>
          <w:szCs w:val="26"/>
          <w:lang w:val="uk-UA"/>
        </w:rPr>
        <w:tab/>
      </w:r>
      <w:r w:rsidRPr="0090244B">
        <w:rPr>
          <w:color w:val="auto"/>
          <w:sz w:val="26"/>
          <w:szCs w:val="26"/>
          <w:lang w:val="uk-UA"/>
        </w:rPr>
        <w:tab/>
      </w:r>
      <w:proofErr w:type="spellStart"/>
      <w:r w:rsidRPr="0090244B">
        <w:rPr>
          <w:color w:val="auto"/>
          <w:sz w:val="26"/>
          <w:szCs w:val="26"/>
          <w:lang w:val="uk-UA"/>
        </w:rPr>
        <w:t>Держгеокадастру</w:t>
      </w:r>
      <w:proofErr w:type="spellEnd"/>
      <w:r w:rsidRPr="0090244B">
        <w:rPr>
          <w:color w:val="auto"/>
          <w:sz w:val="26"/>
          <w:szCs w:val="26"/>
          <w:lang w:val="uk-UA"/>
        </w:rPr>
        <w:t xml:space="preserve"> у Запорізькій</w:t>
      </w:r>
      <w:r w:rsidRPr="0090244B">
        <w:rPr>
          <w:color w:val="auto"/>
          <w:sz w:val="26"/>
          <w:szCs w:val="26"/>
          <w:lang w:val="uk-UA"/>
        </w:rPr>
        <w:tab/>
      </w:r>
    </w:p>
    <w:p w:rsidR="00153C01" w:rsidRPr="0090244B" w:rsidRDefault="00153C01" w:rsidP="00153C01">
      <w:pPr>
        <w:jc w:val="both"/>
        <w:rPr>
          <w:color w:val="auto"/>
          <w:sz w:val="26"/>
          <w:szCs w:val="26"/>
          <w:lang w:val="uk-UA"/>
        </w:rPr>
      </w:pPr>
      <w:r w:rsidRPr="0090244B">
        <w:rPr>
          <w:color w:val="auto"/>
          <w:sz w:val="26"/>
          <w:szCs w:val="26"/>
          <w:lang w:val="uk-UA"/>
        </w:rPr>
        <w:t>Смірнова С.К._____________________</w:t>
      </w:r>
      <w:r w:rsidRPr="0090244B">
        <w:rPr>
          <w:color w:val="auto"/>
          <w:sz w:val="26"/>
          <w:szCs w:val="26"/>
          <w:lang w:val="uk-UA"/>
        </w:rPr>
        <w:tab/>
        <w:t>області</w:t>
      </w:r>
    </w:p>
    <w:p w:rsidR="00153C01" w:rsidRPr="0090244B" w:rsidRDefault="00153C01" w:rsidP="00153C01">
      <w:pPr>
        <w:ind w:left="4248" w:firstLine="708"/>
        <w:jc w:val="both"/>
        <w:rPr>
          <w:color w:val="auto"/>
          <w:sz w:val="26"/>
          <w:szCs w:val="26"/>
          <w:lang w:val="uk-UA"/>
        </w:rPr>
      </w:pPr>
      <w:r w:rsidRPr="003A629A">
        <w:rPr>
          <w:color w:val="auto"/>
          <w:sz w:val="26"/>
          <w:szCs w:val="26"/>
          <w:lang w:val="uk-UA"/>
        </w:rPr>
        <w:t xml:space="preserve">від </w:t>
      </w:r>
      <w:r w:rsidR="003A629A" w:rsidRPr="003A629A">
        <w:rPr>
          <w:color w:val="auto"/>
          <w:sz w:val="26"/>
          <w:szCs w:val="26"/>
          <w:lang w:val="uk-UA"/>
        </w:rPr>
        <w:t>12</w:t>
      </w:r>
      <w:r w:rsidRPr="003A629A">
        <w:rPr>
          <w:color w:val="auto"/>
          <w:sz w:val="26"/>
          <w:szCs w:val="26"/>
          <w:lang w:val="uk-UA"/>
        </w:rPr>
        <w:t>.1</w:t>
      </w:r>
      <w:r w:rsidR="003A629A" w:rsidRPr="003A629A">
        <w:rPr>
          <w:color w:val="auto"/>
          <w:sz w:val="26"/>
          <w:szCs w:val="26"/>
          <w:lang w:val="uk-UA"/>
        </w:rPr>
        <w:t>1</w:t>
      </w:r>
      <w:r w:rsidRPr="003A629A">
        <w:rPr>
          <w:color w:val="auto"/>
          <w:sz w:val="26"/>
          <w:szCs w:val="26"/>
          <w:lang w:val="uk-UA"/>
        </w:rPr>
        <w:t>.2018</w:t>
      </w:r>
      <w:r w:rsidRPr="0090244B">
        <w:rPr>
          <w:color w:val="FF0000"/>
          <w:sz w:val="26"/>
          <w:szCs w:val="26"/>
          <w:lang w:val="uk-UA"/>
        </w:rPr>
        <w:t xml:space="preserve"> </w:t>
      </w:r>
      <w:r w:rsidRPr="00A56C06">
        <w:rPr>
          <w:color w:val="auto"/>
          <w:sz w:val="26"/>
          <w:szCs w:val="26"/>
          <w:lang w:val="uk-UA"/>
        </w:rPr>
        <w:t>№ 1</w:t>
      </w:r>
      <w:r w:rsidR="00A56C06" w:rsidRPr="00A56C06">
        <w:rPr>
          <w:color w:val="auto"/>
          <w:sz w:val="26"/>
          <w:szCs w:val="26"/>
          <w:lang w:val="uk-UA"/>
        </w:rPr>
        <w:t>63</w:t>
      </w:r>
    </w:p>
    <w:p w:rsidR="00F45E08" w:rsidRPr="0090244B" w:rsidRDefault="00F45E08" w:rsidP="00D6696E">
      <w:pPr>
        <w:rPr>
          <w:sz w:val="26"/>
          <w:szCs w:val="26"/>
          <w:lang w:val="uk-UA"/>
        </w:rPr>
      </w:pPr>
    </w:p>
    <w:p w:rsidR="00153C01" w:rsidRPr="0090244B" w:rsidRDefault="00153C01" w:rsidP="00B34112">
      <w:pPr>
        <w:pStyle w:val="a8"/>
        <w:spacing w:before="0" w:after="0"/>
        <w:rPr>
          <w:rFonts w:ascii="Times New Roman" w:hAnsi="Times New Roman"/>
          <w:szCs w:val="26"/>
        </w:rPr>
      </w:pPr>
    </w:p>
    <w:p w:rsidR="007955CF" w:rsidRPr="0090244B" w:rsidRDefault="004D326D" w:rsidP="00B34112">
      <w:pPr>
        <w:pStyle w:val="a8"/>
        <w:spacing w:before="0" w:after="0"/>
        <w:rPr>
          <w:rFonts w:ascii="Times New Roman" w:hAnsi="Times New Roman"/>
          <w:szCs w:val="26"/>
        </w:rPr>
      </w:pPr>
      <w:r w:rsidRPr="0090244B">
        <w:rPr>
          <w:rFonts w:ascii="Times New Roman" w:hAnsi="Times New Roman"/>
          <w:szCs w:val="26"/>
        </w:rPr>
        <w:t xml:space="preserve">УМОВИ </w:t>
      </w:r>
      <w:r w:rsidRPr="0090244B">
        <w:rPr>
          <w:rFonts w:ascii="Times New Roman" w:hAnsi="Times New Roman"/>
          <w:szCs w:val="26"/>
        </w:rPr>
        <w:br/>
        <w:t>проведення конкурсу</w:t>
      </w:r>
    </w:p>
    <w:p w:rsidR="00C8290D" w:rsidRPr="0090244B" w:rsidRDefault="004D326D" w:rsidP="00B34112">
      <w:pPr>
        <w:pStyle w:val="a8"/>
        <w:spacing w:before="0" w:after="0"/>
        <w:rPr>
          <w:rFonts w:ascii="Times New Roman" w:hAnsi="Times New Roman"/>
          <w:szCs w:val="26"/>
        </w:rPr>
      </w:pPr>
      <w:r w:rsidRPr="0090244B">
        <w:rPr>
          <w:rFonts w:ascii="Times New Roman" w:hAnsi="Times New Roman"/>
          <w:szCs w:val="26"/>
        </w:rPr>
        <w:t>на за</w:t>
      </w:r>
      <w:r w:rsidR="00DE7F8A" w:rsidRPr="0090244B">
        <w:rPr>
          <w:rFonts w:ascii="Times New Roman" w:hAnsi="Times New Roman"/>
          <w:szCs w:val="26"/>
        </w:rPr>
        <w:t xml:space="preserve">йняття </w:t>
      </w:r>
      <w:r w:rsidRPr="0090244B">
        <w:rPr>
          <w:rFonts w:ascii="Times New Roman" w:hAnsi="Times New Roman"/>
          <w:szCs w:val="26"/>
        </w:rPr>
        <w:t>вакантно</w:t>
      </w:r>
      <w:r w:rsidR="00DE7F8A" w:rsidRPr="0090244B">
        <w:rPr>
          <w:rFonts w:ascii="Times New Roman" w:hAnsi="Times New Roman"/>
          <w:szCs w:val="26"/>
        </w:rPr>
        <w:t xml:space="preserve">ї посади </w:t>
      </w:r>
      <w:r w:rsidR="007955CF" w:rsidRPr="0090244B">
        <w:rPr>
          <w:rFonts w:ascii="Times New Roman" w:hAnsi="Times New Roman"/>
          <w:szCs w:val="26"/>
        </w:rPr>
        <w:t xml:space="preserve">державної служби </w:t>
      </w:r>
      <w:r w:rsidR="00DE7F8A" w:rsidRPr="0090244B">
        <w:rPr>
          <w:rFonts w:ascii="Times New Roman" w:hAnsi="Times New Roman"/>
          <w:szCs w:val="26"/>
        </w:rPr>
        <w:t>категорії «</w:t>
      </w:r>
      <w:r w:rsidR="00A85060" w:rsidRPr="0090244B">
        <w:rPr>
          <w:rFonts w:ascii="Times New Roman" w:hAnsi="Times New Roman"/>
          <w:szCs w:val="26"/>
        </w:rPr>
        <w:t>Б</w:t>
      </w:r>
      <w:r w:rsidR="00DE7F8A" w:rsidRPr="0090244B">
        <w:rPr>
          <w:rFonts w:ascii="Times New Roman" w:hAnsi="Times New Roman"/>
          <w:szCs w:val="26"/>
        </w:rPr>
        <w:t>»</w:t>
      </w:r>
      <w:r w:rsidR="00F824C4" w:rsidRPr="0090244B">
        <w:rPr>
          <w:rFonts w:ascii="Times New Roman" w:hAnsi="Times New Roman"/>
          <w:szCs w:val="26"/>
        </w:rPr>
        <w:t xml:space="preserve"> </w:t>
      </w:r>
      <w:r w:rsidR="00DE7F8A" w:rsidRPr="0090244B">
        <w:rPr>
          <w:rFonts w:ascii="Times New Roman" w:hAnsi="Times New Roman"/>
          <w:szCs w:val="26"/>
        </w:rPr>
        <w:t>-</w:t>
      </w:r>
      <w:r w:rsidR="00F824C4" w:rsidRPr="0090244B">
        <w:rPr>
          <w:rFonts w:ascii="Times New Roman" w:hAnsi="Times New Roman"/>
          <w:szCs w:val="26"/>
        </w:rPr>
        <w:t xml:space="preserve"> </w:t>
      </w:r>
      <w:r w:rsidR="00DC37EE" w:rsidRPr="0090244B">
        <w:rPr>
          <w:rFonts w:ascii="Times New Roman" w:hAnsi="Times New Roman"/>
          <w:szCs w:val="26"/>
        </w:rPr>
        <w:t>завідувач сектору контролю Управління адміністративно-організаційного забезпечення</w:t>
      </w:r>
      <w:r w:rsidR="00605E3E" w:rsidRPr="0090244B">
        <w:rPr>
          <w:rFonts w:ascii="Times New Roman" w:hAnsi="Times New Roman"/>
          <w:szCs w:val="26"/>
        </w:rPr>
        <w:t xml:space="preserve"> </w:t>
      </w:r>
      <w:r w:rsidR="009437EB" w:rsidRPr="0090244B">
        <w:rPr>
          <w:rFonts w:ascii="Times New Roman" w:hAnsi="Times New Roman"/>
          <w:szCs w:val="26"/>
        </w:rPr>
        <w:t xml:space="preserve"> </w:t>
      </w:r>
      <w:r w:rsidR="00F824C4" w:rsidRPr="0090244B">
        <w:rPr>
          <w:rFonts w:ascii="Times New Roman" w:hAnsi="Times New Roman"/>
          <w:szCs w:val="26"/>
        </w:rPr>
        <w:t xml:space="preserve">Головного управління </w:t>
      </w:r>
      <w:proofErr w:type="spellStart"/>
      <w:r w:rsidR="00F824C4" w:rsidRPr="0090244B">
        <w:rPr>
          <w:rFonts w:ascii="Times New Roman" w:hAnsi="Times New Roman"/>
          <w:szCs w:val="26"/>
        </w:rPr>
        <w:t>Держгеокадастру</w:t>
      </w:r>
      <w:proofErr w:type="spellEnd"/>
      <w:r w:rsidR="00F824C4" w:rsidRPr="0090244B">
        <w:rPr>
          <w:rFonts w:ascii="Times New Roman" w:hAnsi="Times New Roman"/>
          <w:szCs w:val="26"/>
        </w:rPr>
        <w:t xml:space="preserve"> у Запорізькій області</w:t>
      </w:r>
      <w:r w:rsidR="0084155D" w:rsidRPr="0090244B">
        <w:rPr>
          <w:rFonts w:ascii="Times New Roman" w:hAnsi="Times New Roman"/>
          <w:szCs w:val="26"/>
        </w:rPr>
        <w:t xml:space="preserve"> </w:t>
      </w:r>
    </w:p>
    <w:p w:rsidR="006162C2" w:rsidRPr="0090244B" w:rsidRDefault="006162C2" w:rsidP="004D326D">
      <w:pPr>
        <w:jc w:val="center"/>
        <w:rPr>
          <w:b/>
          <w:color w:val="auto"/>
          <w:lang w:val="uk-UA"/>
        </w:rPr>
      </w:pPr>
    </w:p>
    <w:tbl>
      <w:tblPr>
        <w:tblW w:w="10632" w:type="dxa"/>
        <w:tblInd w:w="-743" w:type="dxa"/>
        <w:tblLook w:val="04A0"/>
      </w:tblPr>
      <w:tblGrid>
        <w:gridCol w:w="3970"/>
        <w:gridCol w:w="6344"/>
        <w:gridCol w:w="318"/>
      </w:tblGrid>
      <w:tr w:rsidR="00DE7F8A" w:rsidRPr="0090244B" w:rsidTr="00153C01">
        <w:tc>
          <w:tcPr>
            <w:tcW w:w="3970" w:type="dxa"/>
          </w:tcPr>
          <w:p w:rsidR="00DE7F8A" w:rsidRPr="0090244B" w:rsidRDefault="00DE7F8A" w:rsidP="00120902">
            <w:pPr>
              <w:rPr>
                <w:b/>
                <w:color w:val="auto"/>
                <w:sz w:val="26"/>
                <w:szCs w:val="26"/>
                <w:lang w:val="uk-UA"/>
              </w:rPr>
            </w:pPr>
          </w:p>
        </w:tc>
        <w:tc>
          <w:tcPr>
            <w:tcW w:w="6662" w:type="dxa"/>
            <w:gridSpan w:val="2"/>
          </w:tcPr>
          <w:p w:rsidR="00524FF5" w:rsidRPr="0090244B" w:rsidRDefault="00DE7F8A" w:rsidP="00C60B3A">
            <w:pPr>
              <w:jc w:val="center"/>
              <w:rPr>
                <w:sz w:val="26"/>
                <w:szCs w:val="26"/>
                <w:lang w:val="uk-UA"/>
              </w:rPr>
            </w:pPr>
            <w:r w:rsidRPr="0090244B">
              <w:rPr>
                <w:b/>
                <w:color w:val="auto"/>
                <w:lang w:val="uk-UA"/>
              </w:rPr>
              <w:t>Загальні умови</w:t>
            </w:r>
          </w:p>
        </w:tc>
      </w:tr>
      <w:tr w:rsidR="00120902" w:rsidRPr="00A56C06" w:rsidTr="00153C01">
        <w:tc>
          <w:tcPr>
            <w:tcW w:w="3970" w:type="dxa"/>
          </w:tcPr>
          <w:p w:rsidR="00120902" w:rsidRPr="0090244B" w:rsidRDefault="00120902" w:rsidP="00120902">
            <w:pPr>
              <w:rPr>
                <w:b/>
                <w:color w:val="auto"/>
                <w:sz w:val="26"/>
                <w:szCs w:val="26"/>
                <w:lang w:val="uk-UA"/>
              </w:rPr>
            </w:pPr>
            <w:r w:rsidRPr="0090244B">
              <w:rPr>
                <w:b/>
                <w:color w:val="auto"/>
                <w:sz w:val="26"/>
                <w:szCs w:val="26"/>
                <w:lang w:val="uk-UA"/>
              </w:rPr>
              <w:t>Посадові обов’язки</w:t>
            </w:r>
          </w:p>
          <w:p w:rsidR="00120902" w:rsidRPr="0090244B" w:rsidRDefault="00120902" w:rsidP="00C60B3A">
            <w:pPr>
              <w:jc w:val="center"/>
              <w:rPr>
                <w:color w:val="auto"/>
                <w:lang w:val="uk-UA"/>
              </w:rPr>
            </w:pPr>
          </w:p>
        </w:tc>
        <w:tc>
          <w:tcPr>
            <w:tcW w:w="6662" w:type="dxa"/>
            <w:gridSpan w:val="2"/>
          </w:tcPr>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1.</w:t>
            </w:r>
            <w:r w:rsidR="007239CA" w:rsidRPr="0090244B">
              <w:rPr>
                <w:sz w:val="26"/>
                <w:szCs w:val="26"/>
                <w:lang w:val="uk-UA"/>
              </w:rPr>
              <w:t>Здійснює керівництво діяльністю сектору контролю, несе персональну відповідальність за виконання покладених на сектор завдань.</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2.</w:t>
            </w:r>
            <w:r w:rsidR="007239CA" w:rsidRPr="0090244B">
              <w:rPr>
                <w:sz w:val="26"/>
                <w:szCs w:val="26"/>
                <w:lang w:val="uk-UA"/>
              </w:rPr>
              <w:t xml:space="preserve">Організовує та здійснює контроль за виконанням структурними підрозділами Головного управління завдань і рішень центральних та місцевих органів виконавчої влади, органів місцевого самоврядування, звернень і запитів Народних депутатів України та депутатів місцевих рад, наказів та доручень </w:t>
            </w:r>
            <w:proofErr w:type="spellStart"/>
            <w:r w:rsidR="007239CA" w:rsidRPr="0090244B">
              <w:rPr>
                <w:sz w:val="26"/>
                <w:szCs w:val="26"/>
                <w:lang w:val="uk-UA"/>
              </w:rPr>
              <w:t>Держгеокадастру</w:t>
            </w:r>
            <w:proofErr w:type="spellEnd"/>
            <w:r w:rsidR="007239CA" w:rsidRPr="0090244B">
              <w:rPr>
                <w:sz w:val="26"/>
                <w:szCs w:val="26"/>
                <w:lang w:val="uk-UA"/>
              </w:rPr>
              <w:t>, керівництва Головного управління, звернень громадян.</w:t>
            </w:r>
          </w:p>
          <w:p w:rsidR="007239CA" w:rsidRPr="0090244B" w:rsidRDefault="00153C01" w:rsidP="00153C01">
            <w:pPr>
              <w:jc w:val="both"/>
              <w:rPr>
                <w:sz w:val="26"/>
                <w:szCs w:val="26"/>
                <w:lang w:val="uk-UA"/>
              </w:rPr>
            </w:pPr>
            <w:r w:rsidRPr="0090244B">
              <w:rPr>
                <w:sz w:val="26"/>
                <w:szCs w:val="26"/>
                <w:lang w:val="uk-UA"/>
              </w:rPr>
              <w:t>3.</w:t>
            </w:r>
            <w:r w:rsidR="007239CA" w:rsidRPr="0090244B">
              <w:rPr>
                <w:sz w:val="26"/>
                <w:szCs w:val="26"/>
                <w:lang w:val="uk-UA"/>
              </w:rPr>
              <w:t xml:space="preserve">Систематично проводить моніторинг контрольних документів в Головному управлінні </w:t>
            </w:r>
            <w:proofErr w:type="spellStart"/>
            <w:r w:rsidR="007239CA" w:rsidRPr="0090244B">
              <w:rPr>
                <w:sz w:val="26"/>
                <w:szCs w:val="26"/>
                <w:lang w:val="uk-UA"/>
              </w:rPr>
              <w:t>Держгеокадастру</w:t>
            </w:r>
            <w:proofErr w:type="spellEnd"/>
            <w:r w:rsidR="007239CA" w:rsidRPr="0090244B">
              <w:rPr>
                <w:sz w:val="26"/>
                <w:szCs w:val="26"/>
                <w:lang w:val="uk-UA"/>
              </w:rPr>
              <w:t xml:space="preserve"> у Запорізькій області та доводить його до відома керівників структурних підрозділів.</w:t>
            </w:r>
          </w:p>
          <w:p w:rsidR="007239CA" w:rsidRPr="0090244B" w:rsidRDefault="00153C01" w:rsidP="00153C01">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textAlignment w:val="baseline"/>
              <w:rPr>
                <w:rFonts w:ascii="Times New Roman" w:hAnsi="Times New Roman"/>
                <w:color w:val="000000"/>
                <w:sz w:val="26"/>
                <w:szCs w:val="26"/>
                <w:lang w:val="uk-UA"/>
              </w:rPr>
            </w:pPr>
            <w:r w:rsidRPr="0090244B">
              <w:rPr>
                <w:rFonts w:ascii="Times New Roman" w:hAnsi="Times New Roman"/>
                <w:sz w:val="26"/>
                <w:szCs w:val="26"/>
                <w:lang w:val="uk-UA"/>
              </w:rPr>
              <w:t>4.</w:t>
            </w:r>
            <w:r w:rsidR="007239CA" w:rsidRPr="0090244B">
              <w:rPr>
                <w:rFonts w:ascii="Times New Roman" w:hAnsi="Times New Roman"/>
                <w:sz w:val="26"/>
                <w:szCs w:val="26"/>
                <w:lang w:val="uk-UA"/>
              </w:rPr>
              <w:t xml:space="preserve">Здійснює підготовку </w:t>
            </w:r>
            <w:r w:rsidR="007239CA" w:rsidRPr="0090244B">
              <w:rPr>
                <w:rFonts w:ascii="Times New Roman" w:hAnsi="Times New Roman"/>
                <w:color w:val="000000"/>
                <w:sz w:val="26"/>
                <w:szCs w:val="26"/>
                <w:lang w:val="uk-UA"/>
              </w:rPr>
              <w:t>інформаційних, довідкових та інших матеріалів з питань виконання</w:t>
            </w:r>
            <w:r w:rsidR="007239CA" w:rsidRPr="0090244B">
              <w:rPr>
                <w:rFonts w:ascii="Times New Roman" w:hAnsi="Times New Roman"/>
                <w:sz w:val="26"/>
                <w:szCs w:val="26"/>
                <w:lang w:val="uk-UA"/>
              </w:rPr>
              <w:t xml:space="preserve"> структурними підрозділами Головного управління завдань і рішень центральних та місцевих органів виконавчої влади, органів місцевого самоврядування, звернень і запитів Народних депутатів України та депутатів місцевих рад, наказів та доручень </w:t>
            </w:r>
            <w:proofErr w:type="spellStart"/>
            <w:r w:rsidR="007239CA" w:rsidRPr="0090244B">
              <w:rPr>
                <w:rFonts w:ascii="Times New Roman" w:hAnsi="Times New Roman"/>
                <w:sz w:val="26"/>
                <w:szCs w:val="26"/>
                <w:lang w:val="uk-UA"/>
              </w:rPr>
              <w:t>Держгеокадастру</w:t>
            </w:r>
            <w:proofErr w:type="spellEnd"/>
            <w:r w:rsidR="007239CA" w:rsidRPr="0090244B">
              <w:rPr>
                <w:rFonts w:ascii="Times New Roman" w:hAnsi="Times New Roman"/>
                <w:sz w:val="26"/>
                <w:szCs w:val="26"/>
                <w:lang w:val="uk-UA"/>
              </w:rPr>
              <w:t>, керівництва Головного управління, звернень громадян.</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5.</w:t>
            </w:r>
            <w:r w:rsidR="007239CA" w:rsidRPr="0090244B">
              <w:rPr>
                <w:sz w:val="26"/>
                <w:szCs w:val="26"/>
                <w:lang w:val="uk-UA"/>
              </w:rPr>
              <w:t xml:space="preserve">Здійснює інформування керівництва Головного управління з питань стану виконання структурними підрозділами Головного управління завдань і рішень центральних та місцевих органів виконавчої влади, органів місцевого самоврядування, звернень і запитів Народних депутатів України та депутатів місцевих рад, наказів та доручень </w:t>
            </w:r>
            <w:proofErr w:type="spellStart"/>
            <w:r w:rsidR="007239CA" w:rsidRPr="0090244B">
              <w:rPr>
                <w:sz w:val="26"/>
                <w:szCs w:val="26"/>
                <w:lang w:val="uk-UA"/>
              </w:rPr>
              <w:t>Держгеокадастру</w:t>
            </w:r>
            <w:proofErr w:type="spellEnd"/>
            <w:r w:rsidR="007239CA" w:rsidRPr="0090244B">
              <w:rPr>
                <w:sz w:val="26"/>
                <w:szCs w:val="26"/>
                <w:lang w:val="uk-UA"/>
              </w:rPr>
              <w:t xml:space="preserve">, керівництва Головного управління, звернень громадян. </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6.</w:t>
            </w:r>
            <w:r w:rsidR="007239CA" w:rsidRPr="0090244B">
              <w:rPr>
                <w:sz w:val="26"/>
                <w:szCs w:val="26"/>
                <w:lang w:val="uk-UA"/>
              </w:rPr>
              <w:t xml:space="preserve">Організовує проведення в структурних підрозділах Головного управління перевірки стану  виконання структурними підрозділами Головного управління завдань і рішень центральних та місцевих органів </w:t>
            </w:r>
            <w:r w:rsidR="007239CA" w:rsidRPr="0090244B">
              <w:rPr>
                <w:sz w:val="26"/>
                <w:szCs w:val="26"/>
                <w:lang w:val="uk-UA"/>
              </w:rPr>
              <w:lastRenderedPageBreak/>
              <w:t xml:space="preserve">виконавчої влади, органів місцевого самоврядування, звернень і запитів Народних депутатів України та депутатів місцевих рад, наказів та доручень </w:t>
            </w:r>
            <w:proofErr w:type="spellStart"/>
            <w:r w:rsidR="007239CA" w:rsidRPr="0090244B">
              <w:rPr>
                <w:sz w:val="26"/>
                <w:szCs w:val="26"/>
                <w:lang w:val="uk-UA"/>
              </w:rPr>
              <w:t>Держгеокадастру</w:t>
            </w:r>
            <w:proofErr w:type="spellEnd"/>
            <w:r w:rsidR="007239CA" w:rsidRPr="0090244B">
              <w:rPr>
                <w:sz w:val="26"/>
                <w:szCs w:val="26"/>
                <w:lang w:val="uk-UA"/>
              </w:rPr>
              <w:t xml:space="preserve">, керівництва Головного управління, звернень громадян. </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7.</w:t>
            </w:r>
            <w:r w:rsidR="007239CA" w:rsidRPr="0090244B">
              <w:rPr>
                <w:sz w:val="26"/>
                <w:szCs w:val="26"/>
                <w:lang w:val="uk-UA"/>
              </w:rPr>
              <w:t>Одержує від структурних підрозділів Головного управління інформацію, документи та інші матеріали, необхідні для виконання покладених на нього завдань.</w:t>
            </w:r>
          </w:p>
          <w:p w:rsidR="007239CA" w:rsidRPr="0090244B" w:rsidRDefault="00153C01" w:rsidP="00153C01">
            <w:pPr>
              <w:jc w:val="both"/>
              <w:rPr>
                <w:sz w:val="26"/>
                <w:szCs w:val="26"/>
                <w:lang w:val="uk-UA"/>
              </w:rPr>
            </w:pPr>
            <w:r w:rsidRPr="0090244B">
              <w:rPr>
                <w:sz w:val="26"/>
                <w:szCs w:val="26"/>
                <w:lang w:val="uk-UA"/>
              </w:rPr>
              <w:t>8.</w:t>
            </w:r>
            <w:r w:rsidR="007239CA" w:rsidRPr="0090244B">
              <w:rPr>
                <w:sz w:val="26"/>
                <w:szCs w:val="26"/>
                <w:lang w:val="uk-UA"/>
              </w:rPr>
              <w:t xml:space="preserve">Одержує від структурних підрозділів Головного управління письмові та усні пояснення з питань, що виникають під час перевірки виконання структурними підрозділами Головного управління завдань і рішень центральних та місцевих органів виконавчої влади, органів місцевого самоврядування, звернень і запитів Народних депутатів України та депутатів місцевих рад, наказів та доручень </w:t>
            </w:r>
            <w:proofErr w:type="spellStart"/>
            <w:r w:rsidR="007239CA" w:rsidRPr="0090244B">
              <w:rPr>
                <w:sz w:val="26"/>
                <w:szCs w:val="26"/>
                <w:lang w:val="uk-UA"/>
              </w:rPr>
              <w:t>Держгеокадастру</w:t>
            </w:r>
            <w:proofErr w:type="spellEnd"/>
            <w:r w:rsidR="007239CA" w:rsidRPr="0090244B">
              <w:rPr>
                <w:sz w:val="26"/>
                <w:szCs w:val="26"/>
                <w:lang w:val="uk-UA"/>
              </w:rPr>
              <w:t xml:space="preserve">, керівництва Головного управління, звернень громадян. </w:t>
            </w:r>
          </w:p>
          <w:p w:rsidR="007239CA" w:rsidRPr="0090244B" w:rsidRDefault="00153C01" w:rsidP="00153C01">
            <w:pPr>
              <w:jc w:val="both"/>
              <w:rPr>
                <w:sz w:val="26"/>
                <w:szCs w:val="26"/>
                <w:lang w:val="uk-UA"/>
              </w:rPr>
            </w:pPr>
            <w:r w:rsidRPr="0090244B">
              <w:rPr>
                <w:sz w:val="26"/>
                <w:szCs w:val="26"/>
                <w:lang w:val="uk-UA"/>
              </w:rPr>
              <w:t>9.</w:t>
            </w:r>
            <w:r w:rsidR="007239CA" w:rsidRPr="0090244B">
              <w:rPr>
                <w:sz w:val="26"/>
                <w:szCs w:val="26"/>
                <w:lang w:val="uk-UA"/>
              </w:rPr>
              <w:t>Перевіряє повноту усунення порушень, виявлених попередніми перевірками.</w:t>
            </w:r>
          </w:p>
          <w:p w:rsidR="007239CA" w:rsidRPr="0090244B" w:rsidRDefault="00153C01" w:rsidP="00153C01">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textAlignment w:val="baseline"/>
              <w:rPr>
                <w:rFonts w:ascii="Times New Roman" w:hAnsi="Times New Roman"/>
                <w:color w:val="000000"/>
                <w:sz w:val="26"/>
                <w:szCs w:val="26"/>
                <w:lang w:val="uk-UA"/>
              </w:rPr>
            </w:pPr>
            <w:r w:rsidRPr="0090244B">
              <w:rPr>
                <w:rFonts w:ascii="Times New Roman" w:hAnsi="Times New Roman"/>
                <w:color w:val="000000"/>
                <w:sz w:val="26"/>
                <w:szCs w:val="26"/>
                <w:lang w:val="uk-UA"/>
              </w:rPr>
              <w:t>10.</w:t>
            </w:r>
            <w:r w:rsidR="007239CA" w:rsidRPr="0090244B">
              <w:rPr>
                <w:rFonts w:ascii="Times New Roman" w:hAnsi="Times New Roman"/>
                <w:color w:val="000000"/>
                <w:sz w:val="26"/>
                <w:szCs w:val="26"/>
                <w:lang w:val="uk-UA"/>
              </w:rPr>
              <w:t>Здійснює підготовку проектів наказів і доручень керівництва Головного управління з питань, що належать до компетенції сектора контролю.</w:t>
            </w:r>
          </w:p>
          <w:p w:rsidR="007239CA" w:rsidRPr="0090244B" w:rsidRDefault="00153C01" w:rsidP="00153C01">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textAlignment w:val="baseline"/>
              <w:rPr>
                <w:rFonts w:ascii="Times New Roman" w:hAnsi="Times New Roman"/>
                <w:color w:val="000000"/>
                <w:sz w:val="26"/>
                <w:szCs w:val="26"/>
                <w:lang w:val="uk-UA"/>
              </w:rPr>
            </w:pPr>
            <w:r w:rsidRPr="0090244B">
              <w:rPr>
                <w:rFonts w:ascii="Times New Roman" w:hAnsi="Times New Roman"/>
                <w:color w:val="000000"/>
                <w:sz w:val="26"/>
                <w:szCs w:val="26"/>
                <w:lang w:val="uk-UA"/>
              </w:rPr>
              <w:t>11.</w:t>
            </w:r>
            <w:r w:rsidR="007239CA" w:rsidRPr="0090244B">
              <w:rPr>
                <w:rFonts w:ascii="Times New Roman" w:hAnsi="Times New Roman"/>
                <w:color w:val="000000"/>
                <w:sz w:val="26"/>
                <w:szCs w:val="26"/>
                <w:lang w:val="uk-UA"/>
              </w:rPr>
              <w:t xml:space="preserve">Веде у встановленому порядку облік завдань, реалізація яких </w:t>
            </w:r>
            <w:r w:rsidR="007239CA" w:rsidRPr="0090244B">
              <w:rPr>
                <w:rFonts w:ascii="Times New Roman" w:hAnsi="Times New Roman"/>
                <w:color w:val="000000"/>
                <w:sz w:val="26"/>
                <w:szCs w:val="26"/>
                <w:lang w:val="uk-UA"/>
              </w:rPr>
              <w:br/>
              <w:t>передбачена виконанням</w:t>
            </w:r>
            <w:r w:rsidR="007239CA" w:rsidRPr="0090244B">
              <w:rPr>
                <w:rFonts w:ascii="Times New Roman" w:hAnsi="Times New Roman"/>
                <w:sz w:val="26"/>
                <w:szCs w:val="26"/>
                <w:lang w:val="uk-UA"/>
              </w:rPr>
              <w:t xml:space="preserve"> структурними підрозділами Головного управління завдань і рішень центральних та місцевих органів виконавчої влади, органів місцевого самоврядування, звернень і запитів Народних депутатів України та депутатів місцевих рад, наказів та доручень </w:t>
            </w:r>
            <w:proofErr w:type="spellStart"/>
            <w:r w:rsidR="007239CA" w:rsidRPr="0090244B">
              <w:rPr>
                <w:rFonts w:ascii="Times New Roman" w:hAnsi="Times New Roman"/>
                <w:sz w:val="26"/>
                <w:szCs w:val="26"/>
                <w:lang w:val="uk-UA"/>
              </w:rPr>
              <w:t>Держгеокадастру</w:t>
            </w:r>
            <w:proofErr w:type="spellEnd"/>
            <w:r w:rsidR="007239CA" w:rsidRPr="0090244B">
              <w:rPr>
                <w:rFonts w:ascii="Times New Roman" w:hAnsi="Times New Roman"/>
                <w:sz w:val="26"/>
                <w:szCs w:val="26"/>
                <w:lang w:val="uk-UA"/>
              </w:rPr>
              <w:t>, керівництва Головного управління, звернень громадян.</w:t>
            </w:r>
          </w:p>
          <w:p w:rsidR="007239CA" w:rsidRPr="0090244B" w:rsidRDefault="00153C01" w:rsidP="00153C01">
            <w:pPr>
              <w:jc w:val="both"/>
              <w:rPr>
                <w:sz w:val="26"/>
                <w:szCs w:val="26"/>
                <w:lang w:val="uk-UA"/>
              </w:rPr>
            </w:pPr>
            <w:r w:rsidRPr="0090244B">
              <w:rPr>
                <w:sz w:val="26"/>
                <w:szCs w:val="26"/>
                <w:lang w:val="uk-UA"/>
              </w:rPr>
              <w:t>12.</w:t>
            </w:r>
            <w:r w:rsidR="007239CA" w:rsidRPr="0090244B">
              <w:rPr>
                <w:sz w:val="26"/>
                <w:szCs w:val="26"/>
                <w:lang w:val="uk-UA"/>
              </w:rPr>
              <w:t xml:space="preserve">Здійснює співпрацю з Запорізькою обласною державною адміністрацією щодо проходження документів, створених Головним управлінням </w:t>
            </w:r>
            <w:proofErr w:type="spellStart"/>
            <w:r w:rsidR="007239CA" w:rsidRPr="0090244B">
              <w:rPr>
                <w:sz w:val="26"/>
                <w:szCs w:val="26"/>
                <w:lang w:val="uk-UA"/>
              </w:rPr>
              <w:t>Держгеокадастру</w:t>
            </w:r>
            <w:proofErr w:type="spellEnd"/>
            <w:r w:rsidR="007239CA" w:rsidRPr="0090244B">
              <w:rPr>
                <w:sz w:val="26"/>
                <w:szCs w:val="26"/>
                <w:lang w:val="uk-UA"/>
              </w:rPr>
              <w:t xml:space="preserve"> у Запорізькій області.</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bookmarkStart w:id="0" w:name="o41"/>
            <w:bookmarkEnd w:id="0"/>
            <w:r w:rsidRPr="0090244B">
              <w:rPr>
                <w:sz w:val="26"/>
                <w:szCs w:val="26"/>
                <w:lang w:val="uk-UA"/>
              </w:rPr>
              <w:t>13.</w:t>
            </w:r>
            <w:r w:rsidR="007239CA" w:rsidRPr="0090244B">
              <w:rPr>
                <w:sz w:val="26"/>
                <w:szCs w:val="26"/>
                <w:lang w:val="uk-UA"/>
              </w:rPr>
              <w:t xml:space="preserve">Забезпечує в межах своєї компетенції збереження у підрозділі </w:t>
            </w:r>
            <w:r w:rsidR="007239CA" w:rsidRPr="0090244B">
              <w:rPr>
                <w:sz w:val="26"/>
                <w:szCs w:val="26"/>
                <w:lang w:val="uk-UA"/>
              </w:rPr>
              <w:br/>
              <w:t>інформації з обмеженим доступом відповідно до вимог законодавства.</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bookmarkStart w:id="1" w:name="o42"/>
            <w:bookmarkStart w:id="2" w:name="o43"/>
            <w:bookmarkEnd w:id="1"/>
            <w:bookmarkEnd w:id="2"/>
            <w:r w:rsidRPr="0090244B">
              <w:rPr>
                <w:sz w:val="26"/>
                <w:szCs w:val="26"/>
                <w:lang w:val="uk-UA"/>
              </w:rPr>
              <w:t>14.</w:t>
            </w:r>
            <w:r w:rsidR="007239CA" w:rsidRPr="0090244B">
              <w:rPr>
                <w:sz w:val="26"/>
                <w:szCs w:val="26"/>
                <w:lang w:val="uk-UA"/>
              </w:rPr>
              <w:t xml:space="preserve">У разі необхідності готує і вносить керівнику Головного управління відповідні подання на працівників сектору про заохочення і накладення дисциплінарних стягнень. </w:t>
            </w:r>
            <w:bookmarkStart w:id="3" w:name="o44"/>
            <w:bookmarkEnd w:id="3"/>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15.</w:t>
            </w:r>
            <w:r w:rsidR="007239CA" w:rsidRPr="0090244B">
              <w:rPr>
                <w:sz w:val="26"/>
                <w:szCs w:val="26"/>
                <w:lang w:val="uk-UA"/>
              </w:rPr>
              <w:t xml:space="preserve">Розробляє і здійснює заходи щодо поліпшення організації </w:t>
            </w:r>
            <w:r w:rsidR="007239CA" w:rsidRPr="0090244B">
              <w:rPr>
                <w:sz w:val="26"/>
                <w:szCs w:val="26"/>
                <w:lang w:val="uk-UA"/>
              </w:rPr>
              <w:br/>
              <w:t>та підвищення ефективності роботи сектору.</w:t>
            </w:r>
          </w:p>
          <w:p w:rsidR="007239CA" w:rsidRPr="0090244B" w:rsidRDefault="00153C01" w:rsidP="00153C01">
            <w:pPr>
              <w:jc w:val="both"/>
              <w:rPr>
                <w:sz w:val="26"/>
                <w:szCs w:val="26"/>
                <w:lang w:val="uk-UA"/>
              </w:rPr>
            </w:pPr>
            <w:r w:rsidRPr="0090244B">
              <w:rPr>
                <w:sz w:val="26"/>
                <w:szCs w:val="26"/>
                <w:lang w:val="uk-UA"/>
              </w:rPr>
              <w:t>16.</w:t>
            </w:r>
            <w:r w:rsidR="007239CA" w:rsidRPr="0090244B">
              <w:rPr>
                <w:sz w:val="26"/>
                <w:szCs w:val="26"/>
                <w:lang w:val="uk-UA"/>
              </w:rPr>
              <w:t>Скликає наради з питань, що належать до його компетенції.</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bookmarkStart w:id="4" w:name="o45"/>
            <w:bookmarkEnd w:id="4"/>
            <w:r w:rsidRPr="0090244B">
              <w:rPr>
                <w:sz w:val="26"/>
                <w:szCs w:val="26"/>
                <w:lang w:val="uk-UA"/>
              </w:rPr>
              <w:t>17.</w:t>
            </w:r>
            <w:r w:rsidR="007239CA" w:rsidRPr="0090244B">
              <w:rPr>
                <w:sz w:val="26"/>
                <w:szCs w:val="26"/>
                <w:lang w:val="uk-UA"/>
              </w:rPr>
              <w:t xml:space="preserve">Забезпечує додержання працівниками сектору правил внутрішнього трудового розпорядку, здійснює розподіл обов'язків між працівниками. </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lastRenderedPageBreak/>
              <w:t>18.</w:t>
            </w:r>
            <w:r w:rsidR="007239CA" w:rsidRPr="0090244B">
              <w:rPr>
                <w:sz w:val="26"/>
                <w:szCs w:val="26"/>
                <w:lang w:val="uk-UA"/>
              </w:rPr>
              <w:t>Як спеціаліст, який обробляє персональні дані:</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18.1.</w:t>
            </w:r>
            <w:r w:rsidR="007239CA" w:rsidRPr="0090244B">
              <w:rPr>
                <w:sz w:val="26"/>
                <w:szCs w:val="26"/>
                <w:lang w:val="uk-UA"/>
              </w:rPr>
              <w:t>Має бути обізнаний з вимогами Закону України «Про захист персональних даних» та інших нормативно правових актів у сфері захисту персональних даних.</w:t>
            </w:r>
          </w:p>
          <w:p w:rsidR="007239CA" w:rsidRPr="0090244B" w:rsidRDefault="00153C01" w:rsidP="0015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18.2.</w:t>
            </w:r>
            <w:r w:rsidR="007239CA" w:rsidRPr="0090244B">
              <w:rPr>
                <w:sz w:val="26"/>
                <w:szCs w:val="26"/>
                <w:lang w:val="uk-UA"/>
              </w:rPr>
              <w:t>Зобов’язаний:</w:t>
            </w:r>
          </w:p>
          <w:p w:rsidR="007239CA" w:rsidRPr="0090244B" w:rsidRDefault="007239CA" w:rsidP="007239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 запобігати втраті персональних даних або їх неправомірному використанню.</w:t>
            </w:r>
          </w:p>
          <w:p w:rsidR="007239CA" w:rsidRPr="0090244B" w:rsidRDefault="007239CA" w:rsidP="007239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 не розголошувати персональні дані, які їм було довірено або які стали відомі у зв’язку з виконанням посадових обов’язків, при цьому таке зобов’язання чине після припинення ними діяльності, пов’язаної з персональними даними, крім випадків, установлених законом.</w:t>
            </w:r>
          </w:p>
          <w:p w:rsidR="007239CA" w:rsidRPr="0090244B" w:rsidRDefault="007239CA" w:rsidP="007239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lang w:val="uk-UA"/>
              </w:rPr>
            </w:pPr>
            <w:r w:rsidRPr="0090244B">
              <w:rPr>
                <w:sz w:val="26"/>
                <w:szCs w:val="26"/>
                <w:lang w:val="uk-UA"/>
              </w:rPr>
              <w:t>- терміново повідомляти відповідальну за організацію роботи, пов’язаної із захистом персональних даних особу, у разі втрати або неумисного знищення носіїв інформації з персональними даними; втрати ними ключів від приміщень, сейфів, шаф, де зберігаються персональні дані; якщо ідентифікаційні дані для входу в Автоматизовану систему стали відомі іншим особам, за винятком системного адміністратора Управління;  виявлення спроби несанкціонованого доступу до персональних даних.</w:t>
            </w:r>
          </w:p>
          <w:p w:rsidR="00A11A96" w:rsidRPr="0090244B" w:rsidRDefault="007239CA" w:rsidP="007239CA">
            <w:pPr>
              <w:pStyle w:val="a4"/>
              <w:spacing w:after="0"/>
              <w:ind w:left="0"/>
              <w:jc w:val="both"/>
              <w:rPr>
                <w:sz w:val="26"/>
                <w:szCs w:val="26"/>
                <w:lang w:val="uk-UA"/>
              </w:rPr>
            </w:pPr>
            <w:r w:rsidRPr="0090244B">
              <w:rPr>
                <w:sz w:val="26"/>
                <w:szCs w:val="26"/>
                <w:lang w:val="uk-UA"/>
              </w:rPr>
              <w:t>- при звільненні з роботи або переведені на іншу посаду своєчасно передати керівнику структурного підрозділу або іншому працівнику, визначеному керівництвом Управління, носії інформації, що містять відомості про персональні дані, які були отриманні або створенні особисто чи спільно з іншими працівниками під час виконання посадових обов’язків</w:t>
            </w:r>
            <w:r w:rsidRPr="0090244B">
              <w:rPr>
                <w:sz w:val="26"/>
                <w:szCs w:val="26"/>
                <w:lang w:val="uk-UA"/>
              </w:rPr>
              <w:br/>
            </w:r>
            <w:bookmarkStart w:id="5" w:name="o46"/>
            <w:bookmarkStart w:id="6" w:name="o47"/>
            <w:bookmarkEnd w:id="5"/>
            <w:bookmarkEnd w:id="6"/>
            <w:r w:rsidR="00153C01" w:rsidRPr="0090244B">
              <w:rPr>
                <w:sz w:val="26"/>
                <w:szCs w:val="26"/>
                <w:lang w:val="uk-UA"/>
              </w:rPr>
              <w:t>19.</w:t>
            </w:r>
            <w:r w:rsidRPr="0090244B">
              <w:rPr>
                <w:sz w:val="26"/>
                <w:szCs w:val="26"/>
                <w:lang w:val="uk-UA"/>
              </w:rPr>
              <w:t>Виконує інші завдання, покладені на нього керівництвом Головного управ</w:t>
            </w:r>
            <w:r w:rsidR="00153C01" w:rsidRPr="0090244B">
              <w:rPr>
                <w:sz w:val="26"/>
                <w:szCs w:val="26"/>
                <w:lang w:val="uk-UA"/>
              </w:rPr>
              <w:t xml:space="preserve">ління та начальником управління </w:t>
            </w:r>
            <w:r w:rsidRPr="0090244B">
              <w:rPr>
                <w:sz w:val="26"/>
                <w:szCs w:val="26"/>
                <w:lang w:val="uk-UA"/>
              </w:rPr>
              <w:t>адміністративно-організаційного забезпечення.</w:t>
            </w:r>
            <w:r w:rsidRPr="0090244B">
              <w:rPr>
                <w:lang w:val="uk-UA"/>
              </w:rPr>
              <w:t xml:space="preserve"> </w:t>
            </w:r>
          </w:p>
        </w:tc>
      </w:tr>
      <w:tr w:rsidR="00120902" w:rsidRPr="0090244B" w:rsidTr="00153C01">
        <w:tc>
          <w:tcPr>
            <w:tcW w:w="3970" w:type="dxa"/>
          </w:tcPr>
          <w:p w:rsidR="00120902" w:rsidRPr="0090244B" w:rsidRDefault="00120902" w:rsidP="00120902">
            <w:pPr>
              <w:rPr>
                <w:b/>
                <w:sz w:val="26"/>
                <w:szCs w:val="26"/>
                <w:lang w:val="uk-UA"/>
              </w:rPr>
            </w:pPr>
            <w:r w:rsidRPr="0090244B">
              <w:rPr>
                <w:b/>
                <w:sz w:val="26"/>
                <w:szCs w:val="26"/>
                <w:lang w:val="uk-UA"/>
              </w:rPr>
              <w:lastRenderedPageBreak/>
              <w:t>Умови оплати праці</w:t>
            </w:r>
          </w:p>
        </w:tc>
        <w:tc>
          <w:tcPr>
            <w:tcW w:w="6662" w:type="dxa"/>
            <w:gridSpan w:val="2"/>
          </w:tcPr>
          <w:p w:rsidR="00C8560C" w:rsidRPr="0090244B" w:rsidRDefault="00670451" w:rsidP="00153C01">
            <w:pPr>
              <w:jc w:val="both"/>
              <w:rPr>
                <w:lang w:val="uk-UA"/>
              </w:rPr>
            </w:pPr>
            <w:r w:rsidRPr="0090244B">
              <w:rPr>
                <w:sz w:val="26"/>
                <w:szCs w:val="26"/>
                <w:lang w:val="uk-UA"/>
              </w:rPr>
              <w:t>Посадовий о</w:t>
            </w:r>
            <w:r w:rsidR="00120902" w:rsidRPr="0090244B">
              <w:rPr>
                <w:sz w:val="26"/>
                <w:szCs w:val="26"/>
                <w:lang w:val="uk-UA"/>
              </w:rPr>
              <w:t xml:space="preserve">клад </w:t>
            </w:r>
            <w:r w:rsidR="00120902" w:rsidRPr="0090244B">
              <w:rPr>
                <w:iCs/>
                <w:sz w:val="26"/>
                <w:szCs w:val="26"/>
                <w:lang w:val="uk-UA"/>
              </w:rPr>
              <w:t>-</w:t>
            </w:r>
            <w:r w:rsidR="00597F3D" w:rsidRPr="0090244B">
              <w:rPr>
                <w:iCs/>
                <w:sz w:val="26"/>
                <w:szCs w:val="26"/>
                <w:lang w:val="uk-UA"/>
              </w:rPr>
              <w:t xml:space="preserve"> </w:t>
            </w:r>
            <w:r w:rsidR="00153C01" w:rsidRPr="0090244B">
              <w:rPr>
                <w:sz w:val="26"/>
                <w:szCs w:val="26"/>
                <w:lang w:val="uk-UA"/>
              </w:rPr>
              <w:t>54</w:t>
            </w:r>
            <w:r w:rsidR="00597F3D" w:rsidRPr="0090244B">
              <w:rPr>
                <w:sz w:val="26"/>
                <w:szCs w:val="26"/>
                <w:lang w:val="uk-UA"/>
              </w:rPr>
              <w:t>00</w:t>
            </w:r>
            <w:r w:rsidR="00120902" w:rsidRPr="0090244B">
              <w:rPr>
                <w:sz w:val="26"/>
                <w:szCs w:val="26"/>
                <w:lang w:val="uk-UA"/>
              </w:rPr>
              <w:t xml:space="preserve">.00 </w:t>
            </w:r>
            <w:r w:rsidR="00120902" w:rsidRPr="0090244B">
              <w:rPr>
                <w:iCs/>
                <w:sz w:val="26"/>
                <w:szCs w:val="26"/>
                <w:lang w:val="uk-UA"/>
              </w:rPr>
              <w:t xml:space="preserve">грн., </w:t>
            </w:r>
            <w:r w:rsidR="00120902" w:rsidRPr="0090244B">
              <w:rPr>
                <w:sz w:val="26"/>
                <w:szCs w:val="26"/>
                <w:lang w:val="uk-UA"/>
              </w:rPr>
              <w:t xml:space="preserve">надбавка за вислугу років, надбавка за ранг державного службовця, </w:t>
            </w:r>
            <w:r w:rsidRPr="0090244B">
              <w:rPr>
                <w:sz w:val="26"/>
                <w:szCs w:val="26"/>
                <w:lang w:val="uk-UA"/>
              </w:rPr>
              <w:t xml:space="preserve">за наявності достатнього фонду оплати праці - </w:t>
            </w:r>
            <w:r w:rsidR="00120902" w:rsidRPr="0090244B">
              <w:rPr>
                <w:sz w:val="26"/>
                <w:szCs w:val="26"/>
                <w:lang w:val="uk-UA"/>
              </w:rPr>
              <w:t>премі</w:t>
            </w:r>
            <w:r w:rsidR="00A838D8" w:rsidRPr="0090244B">
              <w:rPr>
                <w:sz w:val="26"/>
                <w:szCs w:val="26"/>
                <w:lang w:val="uk-UA"/>
              </w:rPr>
              <w:t>я</w:t>
            </w:r>
          </w:p>
        </w:tc>
      </w:tr>
      <w:tr w:rsidR="00120902" w:rsidRPr="0090244B" w:rsidTr="00153C01">
        <w:tc>
          <w:tcPr>
            <w:tcW w:w="3970" w:type="dxa"/>
          </w:tcPr>
          <w:p w:rsidR="00120902" w:rsidRPr="0090244B" w:rsidRDefault="00120902" w:rsidP="00120902">
            <w:pPr>
              <w:rPr>
                <w:b/>
                <w:sz w:val="26"/>
                <w:szCs w:val="26"/>
                <w:lang w:val="uk-UA"/>
              </w:rPr>
            </w:pPr>
            <w:r w:rsidRPr="0090244B">
              <w:rPr>
                <w:b/>
                <w:sz w:val="26"/>
                <w:szCs w:val="26"/>
                <w:lang w:val="uk-UA"/>
              </w:rPr>
              <w:t>Інформація про строковість</w:t>
            </w:r>
          </w:p>
          <w:p w:rsidR="00120902" w:rsidRPr="0090244B" w:rsidRDefault="00120902" w:rsidP="00DE7F8A">
            <w:pPr>
              <w:rPr>
                <w:b/>
                <w:sz w:val="26"/>
                <w:szCs w:val="26"/>
                <w:lang w:val="uk-UA"/>
              </w:rPr>
            </w:pPr>
            <w:r w:rsidRPr="0090244B">
              <w:rPr>
                <w:b/>
                <w:sz w:val="26"/>
                <w:szCs w:val="26"/>
                <w:lang w:val="uk-UA"/>
              </w:rPr>
              <w:t>чи безстроковість призначення на посаду</w:t>
            </w:r>
          </w:p>
          <w:p w:rsidR="00C8560C" w:rsidRPr="0090244B" w:rsidRDefault="00C8560C" w:rsidP="00DE7F8A">
            <w:pPr>
              <w:rPr>
                <w:color w:val="auto"/>
                <w:lang w:val="uk-UA"/>
              </w:rPr>
            </w:pPr>
          </w:p>
        </w:tc>
        <w:tc>
          <w:tcPr>
            <w:tcW w:w="6662" w:type="dxa"/>
            <w:gridSpan w:val="2"/>
          </w:tcPr>
          <w:p w:rsidR="00120902" w:rsidRPr="0090244B" w:rsidRDefault="00510E5B" w:rsidP="00C60B3A">
            <w:pPr>
              <w:jc w:val="both"/>
              <w:rPr>
                <w:color w:val="FF0000"/>
                <w:sz w:val="26"/>
                <w:szCs w:val="26"/>
                <w:lang w:val="uk-UA"/>
              </w:rPr>
            </w:pPr>
            <w:r w:rsidRPr="0090244B">
              <w:rPr>
                <w:sz w:val="26"/>
                <w:szCs w:val="26"/>
                <w:lang w:val="uk-UA"/>
              </w:rPr>
              <w:t>Б</w:t>
            </w:r>
            <w:r w:rsidR="00120902" w:rsidRPr="0090244B">
              <w:rPr>
                <w:sz w:val="26"/>
                <w:szCs w:val="26"/>
                <w:lang w:val="uk-UA"/>
              </w:rPr>
              <w:t>езстроков</w:t>
            </w:r>
            <w:r w:rsidRPr="0090244B">
              <w:rPr>
                <w:sz w:val="26"/>
                <w:szCs w:val="26"/>
                <w:lang w:val="uk-UA"/>
              </w:rPr>
              <w:t>о</w:t>
            </w:r>
          </w:p>
        </w:tc>
      </w:tr>
      <w:tr w:rsidR="00120902" w:rsidRPr="0090244B" w:rsidTr="00153C01">
        <w:tc>
          <w:tcPr>
            <w:tcW w:w="3970" w:type="dxa"/>
          </w:tcPr>
          <w:p w:rsidR="00120902" w:rsidRPr="0090244B" w:rsidRDefault="00120902" w:rsidP="00DE7F8A">
            <w:pPr>
              <w:rPr>
                <w:color w:val="auto"/>
                <w:lang w:val="uk-UA"/>
              </w:rPr>
            </w:pPr>
            <w:r w:rsidRPr="0090244B">
              <w:rPr>
                <w:b/>
                <w:sz w:val="26"/>
                <w:szCs w:val="26"/>
                <w:lang w:val="uk-UA"/>
              </w:rPr>
              <w:t>Перелік документів, необхідних для участі в конкурсі, та строк їх подання</w:t>
            </w:r>
          </w:p>
        </w:tc>
        <w:tc>
          <w:tcPr>
            <w:tcW w:w="6662" w:type="dxa"/>
            <w:gridSpan w:val="2"/>
          </w:tcPr>
          <w:p w:rsidR="00120902" w:rsidRPr="0090244B"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90244B">
              <w:rPr>
                <w:rFonts w:ascii="Times New Roman" w:hAnsi="Times New Roman"/>
                <w:szCs w:val="26"/>
              </w:rPr>
              <w:t>к</w:t>
            </w:r>
            <w:r w:rsidR="00120902" w:rsidRPr="0090244B">
              <w:rPr>
                <w:rFonts w:ascii="Times New Roman" w:hAnsi="Times New Roman"/>
                <w:szCs w:val="26"/>
              </w:rPr>
              <w:t>опі</w:t>
            </w:r>
            <w:r w:rsidR="007955CF" w:rsidRPr="0090244B">
              <w:rPr>
                <w:rFonts w:ascii="Times New Roman" w:hAnsi="Times New Roman"/>
                <w:szCs w:val="26"/>
              </w:rPr>
              <w:t>я</w:t>
            </w:r>
            <w:r w:rsidRPr="0090244B">
              <w:rPr>
                <w:rFonts w:ascii="Times New Roman" w:hAnsi="Times New Roman"/>
                <w:szCs w:val="26"/>
              </w:rPr>
              <w:t xml:space="preserve"> паспорта громадянина України;</w:t>
            </w:r>
          </w:p>
          <w:p w:rsidR="00873CE7" w:rsidRPr="0090244B"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90244B">
              <w:rPr>
                <w:rFonts w:ascii="Times New Roman" w:hAnsi="Times New Roman"/>
                <w:sz w:val="26"/>
                <w:szCs w:val="26"/>
                <w:lang w:val="uk-UA"/>
              </w:rPr>
              <w:t>п</w:t>
            </w:r>
            <w:r w:rsidR="00120902" w:rsidRPr="0090244B">
              <w:rPr>
                <w:rFonts w:ascii="Times New Roman" w:hAnsi="Times New Roman"/>
                <w:sz w:val="26"/>
                <w:szCs w:val="26"/>
                <w:lang w:val="uk-UA"/>
              </w:rPr>
              <w:t>исьмов</w:t>
            </w:r>
            <w:r w:rsidR="007955CF" w:rsidRPr="0090244B">
              <w:rPr>
                <w:rFonts w:ascii="Times New Roman" w:hAnsi="Times New Roman"/>
                <w:sz w:val="26"/>
                <w:szCs w:val="26"/>
                <w:lang w:val="uk-UA"/>
              </w:rPr>
              <w:t>а</w:t>
            </w:r>
            <w:r w:rsidR="00120902" w:rsidRPr="0090244B">
              <w:rPr>
                <w:rFonts w:ascii="Times New Roman" w:hAnsi="Times New Roman"/>
                <w:sz w:val="26"/>
                <w:szCs w:val="26"/>
                <w:lang w:val="uk-UA"/>
              </w:rPr>
              <w:t xml:space="preserve"> заяв</w:t>
            </w:r>
            <w:r w:rsidR="007955CF" w:rsidRPr="0090244B">
              <w:rPr>
                <w:rFonts w:ascii="Times New Roman" w:hAnsi="Times New Roman"/>
                <w:sz w:val="26"/>
                <w:szCs w:val="26"/>
                <w:lang w:val="uk-UA"/>
              </w:rPr>
              <w:t>а</w:t>
            </w:r>
            <w:r w:rsidR="00120902" w:rsidRPr="0090244B">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90244B">
              <w:rPr>
                <w:rFonts w:ascii="Times New Roman" w:hAnsi="Times New Roman"/>
                <w:sz w:val="26"/>
                <w:szCs w:val="26"/>
                <w:lang w:val="uk-UA"/>
              </w:rPr>
              <w:t>дається резюме у довільній формі</w:t>
            </w:r>
            <w:r w:rsidRPr="0090244B">
              <w:rPr>
                <w:rFonts w:ascii="Times New Roman" w:hAnsi="Times New Roman"/>
                <w:sz w:val="26"/>
                <w:szCs w:val="26"/>
                <w:lang w:val="uk-UA"/>
              </w:rPr>
              <w:t>;</w:t>
            </w:r>
          </w:p>
          <w:p w:rsidR="00120902" w:rsidRPr="0090244B"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90244B">
              <w:rPr>
                <w:rFonts w:ascii="Times New Roman" w:hAnsi="Times New Roman"/>
                <w:sz w:val="26"/>
                <w:szCs w:val="26"/>
                <w:lang w:val="uk-UA"/>
              </w:rPr>
              <w:t>п</w:t>
            </w:r>
            <w:r w:rsidR="00120902" w:rsidRPr="0090244B">
              <w:rPr>
                <w:rFonts w:ascii="Times New Roman" w:hAnsi="Times New Roman"/>
                <w:sz w:val="26"/>
                <w:szCs w:val="26"/>
                <w:lang w:val="uk-UA"/>
              </w:rPr>
              <w:t>исьмов</w:t>
            </w:r>
            <w:r w:rsidR="007955CF" w:rsidRPr="0090244B">
              <w:rPr>
                <w:rFonts w:ascii="Times New Roman" w:hAnsi="Times New Roman"/>
                <w:sz w:val="26"/>
                <w:szCs w:val="26"/>
                <w:lang w:val="uk-UA"/>
              </w:rPr>
              <w:t>а</w:t>
            </w:r>
            <w:r w:rsidR="00120902" w:rsidRPr="0090244B">
              <w:rPr>
                <w:rFonts w:ascii="Times New Roman" w:hAnsi="Times New Roman"/>
                <w:sz w:val="26"/>
                <w:szCs w:val="26"/>
                <w:lang w:val="uk-UA"/>
              </w:rPr>
              <w:t xml:space="preserve"> заяв</w:t>
            </w:r>
            <w:r w:rsidR="007955CF" w:rsidRPr="0090244B">
              <w:rPr>
                <w:rFonts w:ascii="Times New Roman" w:hAnsi="Times New Roman"/>
                <w:sz w:val="26"/>
                <w:szCs w:val="26"/>
                <w:lang w:val="uk-UA"/>
              </w:rPr>
              <w:t>а</w:t>
            </w:r>
            <w:r w:rsidR="00120902" w:rsidRPr="0090244B">
              <w:rPr>
                <w:rFonts w:ascii="Times New Roman" w:hAnsi="Times New Roman"/>
                <w:sz w:val="26"/>
                <w:szCs w:val="26"/>
                <w:lang w:val="uk-UA"/>
              </w:rPr>
              <w:t>, в якій повідомля</w:t>
            </w:r>
            <w:r w:rsidR="00873CE7" w:rsidRPr="0090244B">
              <w:rPr>
                <w:rFonts w:ascii="Times New Roman" w:hAnsi="Times New Roman"/>
                <w:sz w:val="26"/>
                <w:szCs w:val="26"/>
                <w:lang w:val="uk-UA"/>
              </w:rPr>
              <w:t xml:space="preserve">є, що до неї не застосовуються </w:t>
            </w:r>
            <w:r w:rsidR="00120902" w:rsidRPr="0090244B">
              <w:rPr>
                <w:rFonts w:ascii="Times New Roman" w:hAnsi="Times New Roman"/>
                <w:sz w:val="26"/>
                <w:szCs w:val="26"/>
                <w:lang w:val="uk-UA"/>
              </w:rPr>
              <w:t>за</w:t>
            </w:r>
            <w:bookmarkStart w:id="7" w:name="_GoBack"/>
            <w:bookmarkEnd w:id="7"/>
            <w:r w:rsidR="00120902" w:rsidRPr="0090244B">
              <w:rPr>
                <w:rFonts w:ascii="Times New Roman" w:hAnsi="Times New Roman"/>
                <w:sz w:val="26"/>
                <w:szCs w:val="26"/>
                <w:lang w:val="uk-UA"/>
              </w:rPr>
              <w:t>борони,</w:t>
            </w:r>
            <w:r w:rsidR="006D2E93" w:rsidRPr="0090244B">
              <w:rPr>
                <w:rFonts w:ascii="Times New Roman" w:hAnsi="Times New Roman"/>
                <w:sz w:val="26"/>
                <w:szCs w:val="26"/>
                <w:lang w:val="uk-UA"/>
              </w:rPr>
              <w:t xml:space="preserve"> </w:t>
            </w:r>
            <w:r w:rsidR="00120902" w:rsidRPr="0090244B">
              <w:rPr>
                <w:rFonts w:ascii="Times New Roman" w:hAnsi="Times New Roman"/>
                <w:sz w:val="26"/>
                <w:szCs w:val="26"/>
                <w:lang w:val="uk-UA"/>
              </w:rPr>
              <w:t xml:space="preserve">визначені частиною третьою або четвертою статті 1 Закону України </w:t>
            </w:r>
            <w:proofErr w:type="spellStart"/>
            <w:r w:rsidR="00120902" w:rsidRPr="0090244B">
              <w:rPr>
                <w:rFonts w:ascii="Times New Roman" w:hAnsi="Times New Roman"/>
                <w:sz w:val="26"/>
                <w:szCs w:val="26"/>
                <w:lang w:val="uk-UA"/>
              </w:rPr>
              <w:t>“Про</w:t>
            </w:r>
            <w:proofErr w:type="spellEnd"/>
            <w:r w:rsidR="00120902" w:rsidRPr="0090244B">
              <w:rPr>
                <w:rFonts w:ascii="Times New Roman" w:hAnsi="Times New Roman"/>
                <w:sz w:val="26"/>
                <w:szCs w:val="26"/>
                <w:lang w:val="uk-UA"/>
              </w:rPr>
              <w:t xml:space="preserve"> очищення </w:t>
            </w:r>
            <w:proofErr w:type="spellStart"/>
            <w:r w:rsidR="00120902" w:rsidRPr="0090244B">
              <w:rPr>
                <w:rFonts w:ascii="Times New Roman" w:hAnsi="Times New Roman"/>
                <w:sz w:val="26"/>
                <w:szCs w:val="26"/>
                <w:lang w:val="uk-UA"/>
              </w:rPr>
              <w:t>влади”</w:t>
            </w:r>
            <w:proofErr w:type="spellEnd"/>
            <w:r w:rsidR="00120902" w:rsidRPr="0090244B">
              <w:rPr>
                <w:rFonts w:ascii="Times New Roman" w:hAnsi="Times New Roman"/>
                <w:sz w:val="26"/>
                <w:szCs w:val="26"/>
                <w:lang w:val="uk-UA"/>
              </w:rPr>
              <w:t xml:space="preserve">, та надає згоду на проходження перевірки та оприлюднення відомостей стосовно неї відповідно до зазначеного Закону або копію довідки встановленої </w:t>
            </w:r>
            <w:r w:rsidR="00120902" w:rsidRPr="0090244B">
              <w:rPr>
                <w:rFonts w:ascii="Times New Roman" w:hAnsi="Times New Roman"/>
                <w:sz w:val="26"/>
                <w:szCs w:val="26"/>
                <w:lang w:val="uk-UA"/>
              </w:rPr>
              <w:lastRenderedPageBreak/>
              <w:t>форми про результати такої перевірки</w:t>
            </w:r>
            <w:r w:rsidR="00670451" w:rsidRPr="0090244B">
              <w:rPr>
                <w:rFonts w:ascii="Times New Roman" w:hAnsi="Times New Roman"/>
                <w:sz w:val="26"/>
                <w:szCs w:val="26"/>
                <w:lang w:val="uk-UA"/>
              </w:rPr>
              <w:t>;</w:t>
            </w:r>
          </w:p>
          <w:p w:rsidR="00120902" w:rsidRPr="0090244B"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90244B">
              <w:rPr>
                <w:rFonts w:ascii="Times New Roman" w:hAnsi="Times New Roman"/>
                <w:szCs w:val="26"/>
              </w:rPr>
              <w:t>к</w:t>
            </w:r>
            <w:r w:rsidR="00120902" w:rsidRPr="0090244B">
              <w:rPr>
                <w:rFonts w:ascii="Times New Roman" w:hAnsi="Times New Roman"/>
                <w:szCs w:val="26"/>
              </w:rPr>
              <w:t>опія (копії) документа(документів) про освіту</w:t>
            </w:r>
            <w:r w:rsidRPr="0090244B">
              <w:rPr>
                <w:rFonts w:ascii="Times New Roman" w:hAnsi="Times New Roman"/>
                <w:szCs w:val="26"/>
              </w:rPr>
              <w:t>;</w:t>
            </w:r>
          </w:p>
          <w:p w:rsidR="00120902" w:rsidRPr="0090244B"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90244B">
              <w:rPr>
                <w:rFonts w:ascii="Times New Roman" w:hAnsi="Times New Roman"/>
                <w:szCs w:val="26"/>
              </w:rPr>
              <w:t>заповнен</w:t>
            </w:r>
            <w:r w:rsidR="007955CF" w:rsidRPr="0090244B">
              <w:rPr>
                <w:rFonts w:ascii="Times New Roman" w:hAnsi="Times New Roman"/>
                <w:szCs w:val="26"/>
              </w:rPr>
              <w:t>а</w:t>
            </w:r>
            <w:r w:rsidRPr="0090244B">
              <w:rPr>
                <w:rFonts w:ascii="Times New Roman" w:hAnsi="Times New Roman"/>
                <w:szCs w:val="26"/>
              </w:rPr>
              <w:t xml:space="preserve"> особов</w:t>
            </w:r>
            <w:r w:rsidR="007955CF" w:rsidRPr="0090244B">
              <w:rPr>
                <w:rFonts w:ascii="Times New Roman" w:hAnsi="Times New Roman"/>
                <w:szCs w:val="26"/>
              </w:rPr>
              <w:t>а</w:t>
            </w:r>
            <w:r w:rsidR="00120902" w:rsidRPr="0090244B">
              <w:rPr>
                <w:rFonts w:ascii="Times New Roman" w:hAnsi="Times New Roman"/>
                <w:szCs w:val="26"/>
              </w:rPr>
              <w:t xml:space="preserve"> картк</w:t>
            </w:r>
            <w:r w:rsidR="007955CF" w:rsidRPr="0090244B">
              <w:rPr>
                <w:rFonts w:ascii="Times New Roman" w:hAnsi="Times New Roman"/>
                <w:szCs w:val="26"/>
              </w:rPr>
              <w:t>а</w:t>
            </w:r>
            <w:r w:rsidR="00120902" w:rsidRPr="0090244B">
              <w:rPr>
                <w:rFonts w:ascii="Times New Roman" w:hAnsi="Times New Roman"/>
                <w:szCs w:val="26"/>
              </w:rPr>
              <w:t xml:space="preserve"> встановленого зразка</w:t>
            </w:r>
            <w:r w:rsidRPr="0090244B">
              <w:rPr>
                <w:rFonts w:ascii="Times New Roman" w:hAnsi="Times New Roman"/>
                <w:szCs w:val="26"/>
              </w:rPr>
              <w:t>;</w:t>
            </w:r>
          </w:p>
          <w:p w:rsidR="00F824C4" w:rsidRPr="0090244B"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90244B">
              <w:rPr>
                <w:rFonts w:ascii="Times New Roman" w:hAnsi="Times New Roman"/>
                <w:szCs w:val="26"/>
              </w:rPr>
              <w:t>е-</w:t>
            </w:r>
            <w:r w:rsidR="00670451" w:rsidRPr="0090244B">
              <w:rPr>
                <w:rFonts w:ascii="Times New Roman" w:hAnsi="Times New Roman"/>
                <w:szCs w:val="26"/>
              </w:rPr>
              <w:t>деклараці</w:t>
            </w:r>
            <w:r w:rsidR="007955CF" w:rsidRPr="0090244B">
              <w:rPr>
                <w:rFonts w:ascii="Times New Roman" w:hAnsi="Times New Roman"/>
                <w:szCs w:val="26"/>
              </w:rPr>
              <w:t>я</w:t>
            </w:r>
            <w:r w:rsidR="00120902" w:rsidRPr="0090244B">
              <w:rPr>
                <w:rFonts w:ascii="Times New Roman" w:hAnsi="Times New Roman"/>
                <w:szCs w:val="26"/>
              </w:rPr>
              <w:t xml:space="preserve"> особи,</w:t>
            </w:r>
            <w:r w:rsidR="006D2E93" w:rsidRPr="0090244B">
              <w:rPr>
                <w:rFonts w:ascii="Times New Roman" w:hAnsi="Times New Roman"/>
                <w:szCs w:val="26"/>
              </w:rPr>
              <w:t xml:space="preserve"> </w:t>
            </w:r>
            <w:r w:rsidR="00120902" w:rsidRPr="0090244B">
              <w:rPr>
                <w:rFonts w:ascii="Times New Roman" w:hAnsi="Times New Roman"/>
                <w:szCs w:val="26"/>
              </w:rPr>
              <w:t>уповноваженої на виконання функцій держави або місцевого</w:t>
            </w:r>
            <w:r w:rsidR="0068719C" w:rsidRPr="0090244B">
              <w:rPr>
                <w:rFonts w:ascii="Times New Roman" w:hAnsi="Times New Roman"/>
                <w:szCs w:val="26"/>
              </w:rPr>
              <w:t xml:space="preserve"> самоврядування, за</w:t>
            </w:r>
            <w:r w:rsidR="00C8560C" w:rsidRPr="0090244B">
              <w:rPr>
                <w:rFonts w:ascii="Times New Roman" w:hAnsi="Times New Roman"/>
                <w:szCs w:val="26"/>
              </w:rPr>
              <w:t xml:space="preserve"> минулий рік</w:t>
            </w:r>
            <w:r w:rsidR="001F2F9B" w:rsidRPr="0090244B">
              <w:rPr>
                <w:rFonts w:ascii="Times New Roman" w:hAnsi="Times New Roman"/>
                <w:szCs w:val="26"/>
              </w:rPr>
              <w:t>;</w:t>
            </w:r>
          </w:p>
          <w:p w:rsidR="00DE5F02" w:rsidRPr="0090244B"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90244B">
              <w:rPr>
                <w:rFonts w:ascii="Times New Roman" w:hAnsi="Times New Roman"/>
                <w:szCs w:val="26"/>
                <w:lang w:eastAsia="uk-UA"/>
              </w:rPr>
              <w:t>посвідчення щодо вільного володіння державною мовою</w:t>
            </w:r>
            <w:r w:rsidR="00153C01" w:rsidRPr="0090244B">
              <w:rPr>
                <w:rFonts w:ascii="Times New Roman" w:hAnsi="Times New Roman"/>
                <w:szCs w:val="26"/>
                <w:lang w:eastAsia="uk-UA"/>
              </w:rPr>
              <w:t>;</w:t>
            </w:r>
          </w:p>
          <w:p w:rsidR="00153C01" w:rsidRPr="0090244B" w:rsidRDefault="00153C01" w:rsidP="00153C01">
            <w:pPr>
              <w:pStyle w:val="aa"/>
              <w:numPr>
                <w:ilvl w:val="0"/>
                <w:numId w:val="12"/>
              </w:numPr>
              <w:tabs>
                <w:tab w:val="left" w:pos="317"/>
              </w:tabs>
              <w:spacing w:before="0"/>
              <w:ind w:left="34" w:firstLine="0"/>
              <w:jc w:val="both"/>
              <w:rPr>
                <w:rFonts w:ascii="Times New Roman" w:hAnsi="Times New Roman"/>
                <w:szCs w:val="26"/>
              </w:rPr>
            </w:pPr>
            <w:r w:rsidRPr="0090244B">
              <w:rPr>
                <w:rFonts w:ascii="Times New Roman" w:hAnsi="Times New Roman"/>
                <w:color w:val="000000"/>
                <w:sz w:val="28"/>
                <w:szCs w:val="28"/>
                <w:shd w:val="clear" w:color="auto" w:fill="FFFFFF"/>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90244B" w:rsidRDefault="003A6C03" w:rsidP="003A6C03">
            <w:pPr>
              <w:pStyle w:val="aa"/>
              <w:tabs>
                <w:tab w:val="left" w:pos="317"/>
              </w:tabs>
              <w:spacing w:before="0"/>
              <w:ind w:left="34" w:firstLine="0"/>
              <w:jc w:val="both"/>
              <w:rPr>
                <w:rFonts w:ascii="Times New Roman" w:hAnsi="Times New Roman"/>
                <w:szCs w:val="26"/>
              </w:rPr>
            </w:pPr>
          </w:p>
          <w:p w:rsidR="00C8560C" w:rsidRPr="0090244B" w:rsidRDefault="00D25122" w:rsidP="00C60B3A">
            <w:pPr>
              <w:pStyle w:val="aa"/>
              <w:tabs>
                <w:tab w:val="left" w:pos="317"/>
              </w:tabs>
              <w:spacing w:before="0"/>
              <w:ind w:left="34" w:firstLine="0"/>
              <w:jc w:val="both"/>
              <w:rPr>
                <w:rFonts w:ascii="Times New Roman" w:hAnsi="Times New Roman"/>
                <w:szCs w:val="26"/>
              </w:rPr>
            </w:pPr>
            <w:r w:rsidRPr="0090244B">
              <w:rPr>
                <w:rFonts w:ascii="Times New Roman" w:hAnsi="Times New Roman"/>
                <w:szCs w:val="26"/>
              </w:rPr>
              <w:t xml:space="preserve">Строк подання документів: </w:t>
            </w:r>
            <w:r w:rsidR="00153C01" w:rsidRPr="0090244B">
              <w:rPr>
                <w:rFonts w:ascii="Times New Roman" w:hAnsi="Times New Roman"/>
                <w:szCs w:val="26"/>
              </w:rPr>
              <w:t>15</w:t>
            </w:r>
            <w:r w:rsidR="00523669" w:rsidRPr="0090244B">
              <w:rPr>
                <w:rFonts w:ascii="Times New Roman" w:hAnsi="Times New Roman"/>
                <w:szCs w:val="26"/>
              </w:rPr>
              <w:t xml:space="preserve"> </w:t>
            </w:r>
            <w:r w:rsidRPr="0090244B">
              <w:rPr>
                <w:rFonts w:ascii="Times New Roman" w:hAnsi="Times New Roman"/>
                <w:szCs w:val="26"/>
              </w:rPr>
              <w:t>календарних днів з дня оприлюднення інформації про проведення конкурсу</w:t>
            </w:r>
            <w:r w:rsidR="00523669" w:rsidRPr="0090244B">
              <w:rPr>
                <w:rFonts w:ascii="Times New Roman" w:hAnsi="Times New Roman"/>
                <w:szCs w:val="26"/>
              </w:rPr>
              <w:t xml:space="preserve"> </w:t>
            </w:r>
            <w:r w:rsidRPr="0090244B">
              <w:rPr>
                <w:rFonts w:ascii="Times New Roman" w:hAnsi="Times New Roman"/>
                <w:szCs w:val="26"/>
              </w:rPr>
              <w:t>на офіційному сайті Національного агентства з питань державної служби</w:t>
            </w:r>
          </w:p>
          <w:p w:rsidR="00120902" w:rsidRPr="0090244B" w:rsidRDefault="00C8560C" w:rsidP="00C60B3A">
            <w:pPr>
              <w:pStyle w:val="aa"/>
              <w:tabs>
                <w:tab w:val="left" w:pos="317"/>
              </w:tabs>
              <w:spacing w:before="0"/>
              <w:ind w:left="34" w:firstLine="0"/>
              <w:jc w:val="both"/>
              <w:rPr>
                <w:szCs w:val="26"/>
              </w:rPr>
            </w:pPr>
            <w:r w:rsidRPr="0090244B">
              <w:rPr>
                <w:rFonts w:ascii="Times New Roman" w:hAnsi="Times New Roman"/>
                <w:szCs w:val="26"/>
              </w:rPr>
              <w:t xml:space="preserve"> </w:t>
            </w:r>
          </w:p>
        </w:tc>
      </w:tr>
      <w:tr w:rsidR="00120902" w:rsidRPr="0090244B" w:rsidTr="00153C01">
        <w:tc>
          <w:tcPr>
            <w:tcW w:w="3970" w:type="dxa"/>
          </w:tcPr>
          <w:p w:rsidR="00403C42" w:rsidRPr="0090244B" w:rsidRDefault="00F56826" w:rsidP="00C60B3A">
            <w:pPr>
              <w:ind w:left="3261" w:hanging="3261"/>
              <w:rPr>
                <w:b/>
                <w:sz w:val="26"/>
                <w:szCs w:val="26"/>
                <w:lang w:val="uk-UA"/>
              </w:rPr>
            </w:pPr>
            <w:r w:rsidRPr="0090244B">
              <w:rPr>
                <w:b/>
                <w:sz w:val="26"/>
                <w:szCs w:val="26"/>
                <w:lang w:val="uk-UA"/>
              </w:rPr>
              <w:lastRenderedPageBreak/>
              <w:t>Місце</w:t>
            </w:r>
            <w:r w:rsidR="00403C42" w:rsidRPr="0090244B">
              <w:rPr>
                <w:b/>
                <w:sz w:val="26"/>
                <w:szCs w:val="26"/>
                <w:lang w:val="uk-UA"/>
              </w:rPr>
              <w:t xml:space="preserve">, час </w:t>
            </w:r>
            <w:r w:rsidRPr="0090244B">
              <w:rPr>
                <w:b/>
                <w:sz w:val="26"/>
                <w:szCs w:val="26"/>
                <w:lang w:val="uk-UA"/>
              </w:rPr>
              <w:t>та</w:t>
            </w:r>
            <w:r w:rsidR="00403C42" w:rsidRPr="0090244B">
              <w:rPr>
                <w:b/>
                <w:sz w:val="26"/>
                <w:szCs w:val="26"/>
                <w:lang w:val="uk-UA"/>
              </w:rPr>
              <w:t xml:space="preserve"> </w:t>
            </w:r>
            <w:r w:rsidRPr="0090244B">
              <w:rPr>
                <w:b/>
                <w:sz w:val="26"/>
                <w:szCs w:val="26"/>
                <w:lang w:val="uk-UA"/>
              </w:rPr>
              <w:t>дата</w:t>
            </w:r>
          </w:p>
          <w:p w:rsidR="00120902" w:rsidRPr="0090244B" w:rsidRDefault="00403C42" w:rsidP="00DE7F8A">
            <w:pPr>
              <w:rPr>
                <w:color w:val="auto"/>
                <w:lang w:val="uk-UA"/>
              </w:rPr>
            </w:pPr>
            <w:r w:rsidRPr="0090244B">
              <w:rPr>
                <w:b/>
                <w:sz w:val="26"/>
                <w:szCs w:val="26"/>
                <w:lang w:val="uk-UA"/>
              </w:rPr>
              <w:t xml:space="preserve">проведення конкурсу </w:t>
            </w:r>
          </w:p>
        </w:tc>
        <w:tc>
          <w:tcPr>
            <w:tcW w:w="6662" w:type="dxa"/>
            <w:gridSpan w:val="2"/>
          </w:tcPr>
          <w:p w:rsidR="007955CF" w:rsidRPr="003A629A" w:rsidRDefault="003A629A" w:rsidP="00C60B3A">
            <w:pPr>
              <w:jc w:val="both"/>
              <w:rPr>
                <w:color w:val="auto"/>
                <w:sz w:val="26"/>
                <w:szCs w:val="26"/>
                <w:lang w:val="uk-UA"/>
              </w:rPr>
            </w:pPr>
            <w:r w:rsidRPr="003A629A">
              <w:rPr>
                <w:color w:val="auto"/>
                <w:sz w:val="26"/>
                <w:szCs w:val="26"/>
                <w:lang w:val="uk-UA"/>
              </w:rPr>
              <w:t>0</w:t>
            </w:r>
            <w:r w:rsidR="007A4480" w:rsidRPr="003A629A">
              <w:rPr>
                <w:color w:val="auto"/>
                <w:sz w:val="26"/>
                <w:szCs w:val="26"/>
                <w:lang w:val="uk-UA"/>
              </w:rPr>
              <w:t>3</w:t>
            </w:r>
            <w:r w:rsidR="001562A9" w:rsidRPr="003A629A">
              <w:rPr>
                <w:color w:val="auto"/>
                <w:sz w:val="26"/>
                <w:szCs w:val="26"/>
                <w:lang w:val="uk-UA"/>
              </w:rPr>
              <w:t>.</w:t>
            </w:r>
            <w:r w:rsidR="007A4480" w:rsidRPr="003A629A">
              <w:rPr>
                <w:color w:val="auto"/>
                <w:sz w:val="26"/>
                <w:szCs w:val="26"/>
                <w:lang w:val="uk-UA"/>
              </w:rPr>
              <w:t>1</w:t>
            </w:r>
            <w:r w:rsidRPr="003A629A">
              <w:rPr>
                <w:color w:val="auto"/>
                <w:sz w:val="26"/>
                <w:szCs w:val="26"/>
                <w:lang w:val="uk-UA"/>
              </w:rPr>
              <w:t>2</w:t>
            </w:r>
            <w:r w:rsidR="001562A9" w:rsidRPr="003A629A">
              <w:rPr>
                <w:color w:val="auto"/>
                <w:sz w:val="26"/>
                <w:szCs w:val="26"/>
                <w:lang w:val="uk-UA"/>
              </w:rPr>
              <w:t>.</w:t>
            </w:r>
            <w:r w:rsidR="00403C42" w:rsidRPr="003A629A">
              <w:rPr>
                <w:color w:val="auto"/>
                <w:sz w:val="26"/>
                <w:szCs w:val="26"/>
                <w:lang w:val="uk-UA"/>
              </w:rPr>
              <w:t>201</w:t>
            </w:r>
            <w:r w:rsidRPr="003A629A">
              <w:rPr>
                <w:color w:val="auto"/>
                <w:sz w:val="26"/>
                <w:szCs w:val="26"/>
                <w:lang w:val="uk-UA"/>
              </w:rPr>
              <w:t>8</w:t>
            </w:r>
            <w:r w:rsidR="00523669" w:rsidRPr="003A629A">
              <w:rPr>
                <w:color w:val="auto"/>
                <w:sz w:val="26"/>
                <w:szCs w:val="26"/>
                <w:lang w:val="uk-UA"/>
              </w:rPr>
              <w:t xml:space="preserve"> </w:t>
            </w:r>
            <w:r w:rsidR="00C8560C" w:rsidRPr="003A629A">
              <w:rPr>
                <w:color w:val="auto"/>
                <w:sz w:val="26"/>
                <w:szCs w:val="26"/>
                <w:lang w:val="uk-UA"/>
              </w:rPr>
              <w:t xml:space="preserve">року </w:t>
            </w:r>
            <w:r w:rsidR="007955CF" w:rsidRPr="003A629A">
              <w:rPr>
                <w:color w:val="auto"/>
                <w:sz w:val="26"/>
                <w:szCs w:val="26"/>
                <w:lang w:val="uk-UA"/>
              </w:rPr>
              <w:t>початок о 1</w:t>
            </w:r>
            <w:r w:rsidR="00C8290D" w:rsidRPr="003A629A">
              <w:rPr>
                <w:color w:val="auto"/>
                <w:sz w:val="26"/>
                <w:szCs w:val="26"/>
                <w:lang w:val="uk-UA"/>
              </w:rPr>
              <w:t>0</w:t>
            </w:r>
            <w:r w:rsidR="009118A5" w:rsidRPr="003A629A">
              <w:rPr>
                <w:color w:val="auto"/>
                <w:sz w:val="26"/>
                <w:szCs w:val="26"/>
                <w:lang w:val="uk-UA"/>
              </w:rPr>
              <w:t>.00</w:t>
            </w:r>
            <w:r w:rsidR="007955CF" w:rsidRPr="003A629A">
              <w:rPr>
                <w:color w:val="auto"/>
                <w:sz w:val="26"/>
                <w:szCs w:val="26"/>
                <w:lang w:val="uk-UA"/>
              </w:rPr>
              <w:t xml:space="preserve"> год.</w:t>
            </w:r>
          </w:p>
          <w:p w:rsidR="00C8560C" w:rsidRPr="003A629A" w:rsidRDefault="00403C42" w:rsidP="00C60B3A">
            <w:pPr>
              <w:jc w:val="both"/>
              <w:rPr>
                <w:color w:val="auto"/>
                <w:sz w:val="26"/>
                <w:szCs w:val="26"/>
                <w:lang w:val="uk-UA"/>
              </w:rPr>
            </w:pPr>
            <w:r w:rsidRPr="003A629A">
              <w:rPr>
                <w:color w:val="auto"/>
                <w:sz w:val="26"/>
                <w:szCs w:val="26"/>
                <w:lang w:val="uk-UA"/>
              </w:rPr>
              <w:t xml:space="preserve">у приміщенні Головного управління за адресою: </w:t>
            </w:r>
            <w:r w:rsidR="0068719C" w:rsidRPr="003A629A">
              <w:rPr>
                <w:color w:val="auto"/>
                <w:sz w:val="26"/>
                <w:szCs w:val="26"/>
                <w:lang w:val="uk-UA"/>
              </w:rPr>
              <w:t xml:space="preserve">Запорізька </w:t>
            </w:r>
            <w:r w:rsidRPr="003A629A">
              <w:rPr>
                <w:color w:val="auto"/>
                <w:sz w:val="26"/>
                <w:szCs w:val="26"/>
                <w:lang w:val="uk-UA"/>
              </w:rPr>
              <w:t xml:space="preserve">область, м. </w:t>
            </w:r>
            <w:r w:rsidR="0068719C" w:rsidRPr="003A629A">
              <w:rPr>
                <w:color w:val="auto"/>
                <w:sz w:val="26"/>
                <w:szCs w:val="26"/>
                <w:lang w:val="uk-UA"/>
              </w:rPr>
              <w:t>Запоріжжя</w:t>
            </w:r>
            <w:r w:rsidRPr="003A629A">
              <w:rPr>
                <w:color w:val="auto"/>
                <w:sz w:val="26"/>
                <w:szCs w:val="26"/>
                <w:lang w:val="uk-UA"/>
              </w:rPr>
              <w:t xml:space="preserve">, </w:t>
            </w:r>
            <w:r w:rsidR="0068719C" w:rsidRPr="003A629A">
              <w:rPr>
                <w:color w:val="auto"/>
                <w:sz w:val="26"/>
                <w:szCs w:val="26"/>
                <w:lang w:val="uk-UA"/>
              </w:rPr>
              <w:t>вул. Українська, 50</w:t>
            </w:r>
            <w:r w:rsidRPr="003A629A">
              <w:rPr>
                <w:color w:val="auto"/>
                <w:sz w:val="26"/>
                <w:szCs w:val="26"/>
                <w:lang w:val="uk-UA"/>
              </w:rPr>
              <w:t xml:space="preserve">, </w:t>
            </w:r>
            <w:r w:rsidR="00D629FB" w:rsidRPr="003A629A">
              <w:rPr>
                <w:color w:val="auto"/>
                <w:sz w:val="26"/>
                <w:szCs w:val="26"/>
                <w:lang w:val="uk-UA"/>
              </w:rPr>
              <w:t>4</w:t>
            </w:r>
            <w:r w:rsidR="0068719C" w:rsidRPr="003A629A">
              <w:rPr>
                <w:color w:val="auto"/>
                <w:sz w:val="26"/>
                <w:szCs w:val="26"/>
                <w:lang w:val="uk-UA"/>
              </w:rPr>
              <w:t>-</w:t>
            </w:r>
            <w:r w:rsidR="00D629FB" w:rsidRPr="003A629A">
              <w:rPr>
                <w:color w:val="auto"/>
                <w:sz w:val="26"/>
                <w:szCs w:val="26"/>
                <w:lang w:val="uk-UA"/>
              </w:rPr>
              <w:t>и</w:t>
            </w:r>
            <w:r w:rsidR="0068719C" w:rsidRPr="003A629A">
              <w:rPr>
                <w:color w:val="auto"/>
                <w:sz w:val="26"/>
                <w:szCs w:val="26"/>
                <w:lang w:val="uk-UA"/>
              </w:rPr>
              <w:t xml:space="preserve">й поверх, </w:t>
            </w:r>
            <w:r w:rsidR="00D629FB" w:rsidRPr="003A629A">
              <w:rPr>
                <w:color w:val="auto"/>
                <w:sz w:val="26"/>
                <w:szCs w:val="26"/>
                <w:lang w:val="uk-UA"/>
              </w:rPr>
              <w:t>каб.76</w:t>
            </w:r>
          </w:p>
        </w:tc>
      </w:tr>
      <w:tr w:rsidR="00120902" w:rsidRPr="0090244B" w:rsidTr="00153C01">
        <w:tc>
          <w:tcPr>
            <w:tcW w:w="3970" w:type="dxa"/>
          </w:tcPr>
          <w:p w:rsidR="007F4A63" w:rsidRPr="0090244B" w:rsidRDefault="007F4A63" w:rsidP="00C60B3A">
            <w:pPr>
              <w:ind w:left="3261" w:hanging="3261"/>
              <w:rPr>
                <w:b/>
                <w:sz w:val="26"/>
                <w:szCs w:val="26"/>
                <w:lang w:val="uk-UA"/>
              </w:rPr>
            </w:pPr>
            <w:r w:rsidRPr="0090244B">
              <w:rPr>
                <w:b/>
                <w:sz w:val="26"/>
                <w:szCs w:val="26"/>
                <w:lang w:val="uk-UA"/>
              </w:rPr>
              <w:t>Прізвище, ім’я та по</w:t>
            </w:r>
          </w:p>
          <w:p w:rsidR="007F4A63" w:rsidRPr="0090244B" w:rsidRDefault="007F4A63" w:rsidP="00C60B3A">
            <w:pPr>
              <w:ind w:left="3261" w:hanging="3261"/>
              <w:rPr>
                <w:b/>
                <w:sz w:val="26"/>
                <w:szCs w:val="26"/>
                <w:lang w:val="uk-UA"/>
              </w:rPr>
            </w:pPr>
            <w:r w:rsidRPr="0090244B">
              <w:rPr>
                <w:b/>
                <w:sz w:val="26"/>
                <w:szCs w:val="26"/>
                <w:lang w:val="uk-UA"/>
              </w:rPr>
              <w:t>батькові, номер телефону</w:t>
            </w:r>
          </w:p>
          <w:p w:rsidR="007F4A63" w:rsidRPr="0090244B" w:rsidRDefault="007F4A63" w:rsidP="007F4A63">
            <w:pPr>
              <w:rPr>
                <w:b/>
                <w:sz w:val="26"/>
                <w:szCs w:val="26"/>
                <w:lang w:val="uk-UA"/>
              </w:rPr>
            </w:pPr>
            <w:r w:rsidRPr="0090244B">
              <w:rPr>
                <w:b/>
                <w:sz w:val="26"/>
                <w:szCs w:val="26"/>
                <w:lang w:val="uk-UA"/>
              </w:rPr>
              <w:t>та адреса електронної</w:t>
            </w:r>
          </w:p>
          <w:p w:rsidR="007F4A63" w:rsidRPr="0090244B" w:rsidRDefault="007F4A63" w:rsidP="00C60B3A">
            <w:pPr>
              <w:ind w:left="3261" w:hanging="3261"/>
              <w:rPr>
                <w:b/>
                <w:sz w:val="26"/>
                <w:szCs w:val="26"/>
                <w:lang w:val="uk-UA"/>
              </w:rPr>
            </w:pPr>
            <w:r w:rsidRPr="0090244B">
              <w:rPr>
                <w:b/>
                <w:sz w:val="26"/>
                <w:szCs w:val="26"/>
                <w:lang w:val="uk-UA"/>
              </w:rPr>
              <w:t>пошти особи, яка надає</w:t>
            </w:r>
          </w:p>
          <w:p w:rsidR="007F4A63" w:rsidRPr="0090244B" w:rsidRDefault="007F4A63" w:rsidP="00C60B3A">
            <w:pPr>
              <w:ind w:left="3261" w:hanging="3261"/>
              <w:rPr>
                <w:b/>
                <w:sz w:val="26"/>
                <w:szCs w:val="26"/>
                <w:lang w:val="uk-UA"/>
              </w:rPr>
            </w:pPr>
            <w:r w:rsidRPr="0090244B">
              <w:rPr>
                <w:b/>
                <w:sz w:val="26"/>
                <w:szCs w:val="26"/>
                <w:lang w:val="uk-UA"/>
              </w:rPr>
              <w:t>додаткову інформацію з</w:t>
            </w:r>
          </w:p>
          <w:p w:rsidR="00120902" w:rsidRPr="0090244B" w:rsidRDefault="007F4A63" w:rsidP="007F4A63">
            <w:pPr>
              <w:rPr>
                <w:color w:val="auto"/>
                <w:lang w:val="uk-UA"/>
              </w:rPr>
            </w:pPr>
            <w:r w:rsidRPr="0090244B">
              <w:rPr>
                <w:b/>
                <w:sz w:val="26"/>
                <w:szCs w:val="26"/>
                <w:lang w:val="uk-UA"/>
              </w:rPr>
              <w:t>питань проведення конкурсу</w:t>
            </w:r>
          </w:p>
        </w:tc>
        <w:tc>
          <w:tcPr>
            <w:tcW w:w="6662" w:type="dxa"/>
            <w:gridSpan w:val="2"/>
          </w:tcPr>
          <w:p w:rsidR="00120902" w:rsidRPr="0090244B" w:rsidRDefault="0068719C" w:rsidP="00C60B3A">
            <w:pPr>
              <w:jc w:val="both"/>
              <w:rPr>
                <w:sz w:val="26"/>
                <w:szCs w:val="26"/>
                <w:lang w:val="uk-UA"/>
              </w:rPr>
            </w:pPr>
            <w:proofErr w:type="spellStart"/>
            <w:r w:rsidRPr="0090244B">
              <w:rPr>
                <w:sz w:val="26"/>
                <w:szCs w:val="26"/>
                <w:lang w:val="uk-UA"/>
              </w:rPr>
              <w:t>Багаурі</w:t>
            </w:r>
            <w:proofErr w:type="spellEnd"/>
            <w:r w:rsidRPr="0090244B">
              <w:rPr>
                <w:sz w:val="26"/>
                <w:szCs w:val="26"/>
                <w:lang w:val="uk-UA"/>
              </w:rPr>
              <w:t xml:space="preserve"> Тетяна Валеріївна</w:t>
            </w:r>
            <w:r w:rsidR="007F4A63" w:rsidRPr="0090244B">
              <w:rPr>
                <w:sz w:val="26"/>
                <w:szCs w:val="26"/>
                <w:lang w:val="uk-UA"/>
              </w:rPr>
              <w:t xml:space="preserve"> тел. (06</w:t>
            </w:r>
            <w:r w:rsidR="00F86CC6" w:rsidRPr="0090244B">
              <w:rPr>
                <w:sz w:val="26"/>
                <w:szCs w:val="26"/>
                <w:lang w:val="uk-UA"/>
              </w:rPr>
              <w:t>1</w:t>
            </w:r>
            <w:r w:rsidR="007F4A63" w:rsidRPr="0090244B">
              <w:rPr>
                <w:sz w:val="26"/>
                <w:szCs w:val="26"/>
                <w:lang w:val="uk-UA"/>
              </w:rPr>
              <w:t>)</w:t>
            </w:r>
            <w:r w:rsidR="006F174C" w:rsidRPr="0090244B">
              <w:rPr>
                <w:sz w:val="26"/>
                <w:szCs w:val="26"/>
                <w:lang w:val="uk-UA"/>
              </w:rPr>
              <w:t>787-51-47</w:t>
            </w:r>
          </w:p>
          <w:p w:rsidR="009118A5" w:rsidRPr="0090244B" w:rsidRDefault="009118A5" w:rsidP="00C60B3A">
            <w:pPr>
              <w:jc w:val="both"/>
              <w:rPr>
                <w:sz w:val="26"/>
                <w:szCs w:val="26"/>
                <w:lang w:val="uk-UA"/>
              </w:rPr>
            </w:pPr>
          </w:p>
          <w:p w:rsidR="007F4A63" w:rsidRPr="0090244B" w:rsidRDefault="007F4A63" w:rsidP="00C60B3A">
            <w:pPr>
              <w:jc w:val="both"/>
              <w:rPr>
                <w:color w:val="FF0000"/>
                <w:sz w:val="26"/>
                <w:szCs w:val="26"/>
                <w:lang w:val="uk-UA"/>
              </w:rPr>
            </w:pPr>
            <w:r w:rsidRPr="0090244B">
              <w:rPr>
                <w:sz w:val="26"/>
                <w:szCs w:val="26"/>
                <w:lang w:val="uk-UA"/>
              </w:rPr>
              <w:t>Е-mail: kadr</w:t>
            </w:r>
            <w:r w:rsidR="00F86CC6" w:rsidRPr="0090244B">
              <w:rPr>
                <w:sz w:val="26"/>
                <w:szCs w:val="26"/>
                <w:lang w:val="uk-UA"/>
              </w:rPr>
              <w:t>uzp</w:t>
            </w:r>
            <w:r w:rsidRPr="0090244B">
              <w:rPr>
                <w:sz w:val="26"/>
                <w:szCs w:val="26"/>
                <w:lang w:val="uk-UA"/>
              </w:rPr>
              <w:t>@</w:t>
            </w:r>
            <w:r w:rsidR="00F86CC6" w:rsidRPr="0090244B">
              <w:rPr>
                <w:sz w:val="26"/>
                <w:szCs w:val="26"/>
                <w:lang w:val="uk-UA"/>
              </w:rPr>
              <w:t>meta</w:t>
            </w:r>
            <w:r w:rsidRPr="0090244B">
              <w:rPr>
                <w:sz w:val="26"/>
                <w:szCs w:val="26"/>
                <w:lang w:val="uk-UA"/>
              </w:rPr>
              <w:t>.</w:t>
            </w:r>
            <w:r w:rsidR="00F86CC6" w:rsidRPr="0090244B">
              <w:rPr>
                <w:sz w:val="26"/>
                <w:szCs w:val="26"/>
                <w:lang w:val="uk-UA"/>
              </w:rPr>
              <w:t>ua</w:t>
            </w:r>
          </w:p>
        </w:tc>
      </w:tr>
      <w:tr w:rsidR="00DE7F8A" w:rsidRPr="0090244B" w:rsidTr="00153C01">
        <w:trPr>
          <w:gridAfter w:val="1"/>
          <w:wAfter w:w="318" w:type="dxa"/>
        </w:trPr>
        <w:tc>
          <w:tcPr>
            <w:tcW w:w="10314" w:type="dxa"/>
            <w:gridSpan w:val="2"/>
            <w:shd w:val="clear" w:color="auto" w:fill="auto"/>
          </w:tcPr>
          <w:p w:rsidR="00153C01" w:rsidRPr="0090244B" w:rsidRDefault="00153C01" w:rsidP="00DE7F8A">
            <w:pPr>
              <w:pStyle w:val="aa"/>
              <w:ind w:firstLine="0"/>
              <w:jc w:val="center"/>
              <w:rPr>
                <w:rFonts w:ascii="Times New Roman" w:hAnsi="Times New Roman"/>
                <w:b/>
                <w:szCs w:val="26"/>
              </w:rPr>
            </w:pPr>
          </w:p>
          <w:p w:rsidR="00DE7F8A" w:rsidRPr="0090244B" w:rsidRDefault="00F56826" w:rsidP="00DE7F8A">
            <w:pPr>
              <w:pStyle w:val="aa"/>
              <w:ind w:firstLine="0"/>
              <w:jc w:val="center"/>
              <w:rPr>
                <w:rFonts w:ascii="Times New Roman" w:hAnsi="Times New Roman"/>
                <w:b/>
                <w:szCs w:val="26"/>
              </w:rPr>
            </w:pPr>
            <w:r w:rsidRPr="0090244B">
              <w:rPr>
                <w:rFonts w:ascii="Times New Roman" w:hAnsi="Times New Roman"/>
                <w:b/>
                <w:szCs w:val="26"/>
              </w:rPr>
              <w:t>Кваліфікаційні вимоги</w:t>
            </w:r>
          </w:p>
        </w:tc>
      </w:tr>
      <w:tr w:rsidR="00AF29FA" w:rsidRPr="0090244B" w:rsidTr="00153C01">
        <w:trPr>
          <w:gridAfter w:val="1"/>
          <w:wAfter w:w="318" w:type="dxa"/>
        </w:trPr>
        <w:tc>
          <w:tcPr>
            <w:tcW w:w="10314" w:type="dxa"/>
            <w:gridSpan w:val="2"/>
            <w:shd w:val="clear" w:color="auto" w:fill="auto"/>
          </w:tcPr>
          <w:p w:rsidR="00F56826" w:rsidRPr="0090244B" w:rsidRDefault="00F56826">
            <w:pPr>
              <w:rPr>
                <w:lang w:val="uk-UA"/>
              </w:rPr>
            </w:pPr>
          </w:p>
          <w:tbl>
            <w:tblPr>
              <w:tblW w:w="10094" w:type="dxa"/>
              <w:tblLook w:val="04A0"/>
            </w:tblPr>
            <w:tblGrid>
              <w:gridCol w:w="3114"/>
              <w:gridCol w:w="6980"/>
            </w:tblGrid>
            <w:tr w:rsidR="000044BC" w:rsidRPr="0090244B" w:rsidTr="00C60B3A">
              <w:tc>
                <w:tcPr>
                  <w:tcW w:w="3114" w:type="dxa"/>
                </w:tcPr>
                <w:p w:rsidR="000044BC" w:rsidRPr="0090244B" w:rsidRDefault="000044BC" w:rsidP="00C60B3A">
                  <w:pPr>
                    <w:pStyle w:val="aa"/>
                    <w:numPr>
                      <w:ilvl w:val="0"/>
                      <w:numId w:val="9"/>
                    </w:numPr>
                    <w:tabs>
                      <w:tab w:val="left" w:pos="284"/>
                    </w:tabs>
                    <w:ind w:left="0" w:firstLine="0"/>
                    <w:rPr>
                      <w:rFonts w:ascii="Times New Roman" w:hAnsi="Times New Roman"/>
                      <w:b/>
                      <w:szCs w:val="26"/>
                    </w:rPr>
                  </w:pPr>
                  <w:r w:rsidRPr="0090244B">
                    <w:rPr>
                      <w:rFonts w:ascii="Times New Roman" w:hAnsi="Times New Roman"/>
                      <w:b/>
                      <w:szCs w:val="26"/>
                    </w:rPr>
                    <w:t>Освіта</w:t>
                  </w:r>
                </w:p>
              </w:tc>
              <w:tc>
                <w:tcPr>
                  <w:tcW w:w="6980" w:type="dxa"/>
                </w:tcPr>
                <w:p w:rsidR="00B5322C" w:rsidRPr="0090244B" w:rsidRDefault="00B5322C" w:rsidP="00B5322C">
                  <w:pPr>
                    <w:jc w:val="both"/>
                    <w:textAlignment w:val="baseline"/>
                    <w:rPr>
                      <w:sz w:val="26"/>
                      <w:szCs w:val="26"/>
                      <w:lang w:val="uk-UA"/>
                    </w:rPr>
                  </w:pPr>
                  <w:r w:rsidRPr="0090244B">
                    <w:rPr>
                      <w:sz w:val="26"/>
                      <w:szCs w:val="26"/>
                      <w:lang w:val="uk-UA"/>
                    </w:rPr>
                    <w:t>вища, не нижче ступеня магістра</w:t>
                  </w:r>
                </w:p>
                <w:p w:rsidR="000044BC" w:rsidRPr="0090244B" w:rsidRDefault="000044BC" w:rsidP="00C60B3A">
                  <w:pPr>
                    <w:pStyle w:val="aa"/>
                    <w:ind w:left="-4078" w:firstLine="0"/>
                    <w:jc w:val="both"/>
                    <w:rPr>
                      <w:rFonts w:ascii="Times New Roman" w:hAnsi="Times New Roman"/>
                      <w:szCs w:val="26"/>
                    </w:rPr>
                  </w:pPr>
                </w:p>
              </w:tc>
            </w:tr>
            <w:tr w:rsidR="000044BC" w:rsidRPr="0090244B" w:rsidTr="00C60B3A">
              <w:tc>
                <w:tcPr>
                  <w:tcW w:w="3114" w:type="dxa"/>
                </w:tcPr>
                <w:p w:rsidR="000044BC" w:rsidRPr="0090244B" w:rsidRDefault="000044BC" w:rsidP="00C60B3A">
                  <w:pPr>
                    <w:pStyle w:val="aa"/>
                    <w:ind w:firstLine="0"/>
                    <w:rPr>
                      <w:rFonts w:ascii="Times New Roman" w:hAnsi="Times New Roman"/>
                      <w:b/>
                      <w:szCs w:val="26"/>
                    </w:rPr>
                  </w:pPr>
                  <w:r w:rsidRPr="0090244B">
                    <w:rPr>
                      <w:rFonts w:ascii="Times New Roman" w:hAnsi="Times New Roman"/>
                      <w:b/>
                      <w:szCs w:val="26"/>
                    </w:rPr>
                    <w:t>2</w:t>
                  </w:r>
                  <w:r w:rsidR="000A1013" w:rsidRPr="0090244B">
                    <w:rPr>
                      <w:rFonts w:ascii="Times New Roman" w:hAnsi="Times New Roman"/>
                      <w:b/>
                      <w:szCs w:val="26"/>
                    </w:rPr>
                    <w:t>.</w:t>
                  </w:r>
                  <w:r w:rsidRPr="0090244B">
                    <w:rPr>
                      <w:rFonts w:ascii="Times New Roman" w:hAnsi="Times New Roman"/>
                      <w:b/>
                      <w:szCs w:val="26"/>
                    </w:rPr>
                    <w:t xml:space="preserve"> Досвід роботи</w:t>
                  </w:r>
                </w:p>
              </w:tc>
              <w:tc>
                <w:tcPr>
                  <w:tcW w:w="6980" w:type="dxa"/>
                </w:tcPr>
                <w:p w:rsidR="000044BC" w:rsidRPr="0090244B" w:rsidRDefault="00B5322C" w:rsidP="00C60B3A">
                  <w:pPr>
                    <w:pStyle w:val="aa"/>
                    <w:ind w:firstLine="0"/>
                    <w:jc w:val="both"/>
                    <w:rPr>
                      <w:rFonts w:ascii="Times New Roman" w:hAnsi="Times New Roman"/>
                      <w:szCs w:val="26"/>
                    </w:rPr>
                  </w:pPr>
                  <w:r w:rsidRPr="0090244B">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90244B" w:rsidTr="00C60B3A">
              <w:tc>
                <w:tcPr>
                  <w:tcW w:w="3114" w:type="dxa"/>
                </w:tcPr>
                <w:p w:rsidR="000A1013" w:rsidRPr="0090244B" w:rsidRDefault="000A1013" w:rsidP="00C60B3A">
                  <w:pPr>
                    <w:pStyle w:val="aa"/>
                    <w:ind w:firstLine="0"/>
                    <w:rPr>
                      <w:rFonts w:ascii="Times New Roman" w:hAnsi="Times New Roman"/>
                      <w:b/>
                      <w:szCs w:val="26"/>
                    </w:rPr>
                  </w:pPr>
                  <w:r w:rsidRPr="0090244B">
                    <w:rPr>
                      <w:rFonts w:ascii="Times New Roman" w:hAnsi="Times New Roman"/>
                      <w:b/>
                      <w:szCs w:val="26"/>
                    </w:rPr>
                    <w:t>3. Володіння державною мовою</w:t>
                  </w:r>
                </w:p>
              </w:tc>
              <w:tc>
                <w:tcPr>
                  <w:tcW w:w="6980" w:type="dxa"/>
                </w:tcPr>
                <w:p w:rsidR="000A1013" w:rsidRPr="0090244B" w:rsidRDefault="000A1013" w:rsidP="00C60B3A">
                  <w:pPr>
                    <w:pStyle w:val="aa"/>
                    <w:ind w:firstLine="0"/>
                    <w:rPr>
                      <w:rFonts w:ascii="Times New Roman" w:hAnsi="Times New Roman"/>
                      <w:szCs w:val="26"/>
                    </w:rPr>
                  </w:pPr>
                  <w:r w:rsidRPr="0090244B">
                    <w:rPr>
                      <w:rFonts w:ascii="Times New Roman" w:hAnsi="Times New Roman"/>
                      <w:szCs w:val="26"/>
                    </w:rPr>
                    <w:t>вільне володіння</w:t>
                  </w:r>
                  <w:r w:rsidR="001B16A9" w:rsidRPr="0090244B">
                    <w:rPr>
                      <w:rFonts w:ascii="Times New Roman" w:hAnsi="Times New Roman"/>
                      <w:szCs w:val="26"/>
                    </w:rPr>
                    <w:t xml:space="preserve"> державною мовою</w:t>
                  </w:r>
                </w:p>
              </w:tc>
            </w:tr>
          </w:tbl>
          <w:p w:rsidR="000044BC" w:rsidRPr="0090244B" w:rsidRDefault="000044BC" w:rsidP="00CF506E">
            <w:pPr>
              <w:pStyle w:val="aa"/>
              <w:ind w:firstLine="0"/>
              <w:jc w:val="center"/>
              <w:rPr>
                <w:rFonts w:ascii="Times New Roman" w:hAnsi="Times New Roman"/>
                <w:b/>
                <w:szCs w:val="26"/>
              </w:rPr>
            </w:pPr>
          </w:p>
        </w:tc>
      </w:tr>
      <w:tr w:rsidR="00AF29FA" w:rsidRPr="0090244B" w:rsidTr="00153C01">
        <w:trPr>
          <w:gridAfter w:val="1"/>
          <w:wAfter w:w="318" w:type="dxa"/>
        </w:trPr>
        <w:tc>
          <w:tcPr>
            <w:tcW w:w="10314" w:type="dxa"/>
            <w:gridSpan w:val="2"/>
            <w:shd w:val="clear" w:color="auto" w:fill="auto"/>
          </w:tcPr>
          <w:p w:rsidR="00AF29FA" w:rsidRPr="0090244B" w:rsidRDefault="00CE313A"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90244B" w:rsidRDefault="00F56826" w:rsidP="00F56826">
            <w:pPr>
              <w:pStyle w:val="aa"/>
              <w:ind w:firstLine="0"/>
              <w:rPr>
                <w:szCs w:val="26"/>
              </w:rPr>
            </w:pPr>
            <w:r w:rsidRPr="0090244B">
              <w:rPr>
                <w:rFonts w:ascii="Times New Roman" w:hAnsi="Times New Roman"/>
                <w:b/>
                <w:szCs w:val="26"/>
              </w:rPr>
              <w:t xml:space="preserve">  Вимога                                                                    Компоненти вимоги</w:t>
            </w:r>
          </w:p>
        </w:tc>
      </w:tr>
      <w:tr w:rsidR="00AF29FA" w:rsidRPr="00A56C06" w:rsidTr="00153C01">
        <w:trPr>
          <w:gridAfter w:val="1"/>
          <w:wAfter w:w="318" w:type="dxa"/>
        </w:trPr>
        <w:tc>
          <w:tcPr>
            <w:tcW w:w="10314" w:type="dxa"/>
            <w:gridSpan w:val="2"/>
            <w:shd w:val="clear" w:color="auto" w:fill="auto"/>
            <w:vAlign w:val="center"/>
          </w:tcPr>
          <w:p w:rsidR="000A1013" w:rsidRPr="0090244B"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BB18EE" w:rsidRPr="0090244B" w:rsidTr="00676DBF">
              <w:trPr>
                <w:trHeight w:val="585"/>
              </w:trPr>
              <w:tc>
                <w:tcPr>
                  <w:tcW w:w="3153" w:type="dxa"/>
                </w:tcPr>
                <w:p w:rsidR="00BB18EE" w:rsidRPr="0090244B" w:rsidRDefault="00BB18EE" w:rsidP="00C60B3A">
                  <w:pPr>
                    <w:pStyle w:val="aa"/>
                    <w:ind w:firstLine="0"/>
                    <w:rPr>
                      <w:rFonts w:ascii="Times New Roman" w:hAnsi="Times New Roman"/>
                      <w:b/>
                      <w:szCs w:val="26"/>
                    </w:rPr>
                  </w:pPr>
                  <w:r w:rsidRPr="0090244B">
                    <w:rPr>
                      <w:rFonts w:ascii="Times New Roman" w:hAnsi="Times New Roman"/>
                      <w:b/>
                      <w:szCs w:val="26"/>
                    </w:rPr>
                    <w:t>Професійні чи технічні знання</w:t>
                  </w:r>
                </w:p>
              </w:tc>
              <w:tc>
                <w:tcPr>
                  <w:tcW w:w="6600" w:type="dxa"/>
                </w:tcPr>
                <w:p w:rsidR="00BB18EE" w:rsidRPr="0090244B" w:rsidRDefault="00DD449E" w:rsidP="00A11A96">
                  <w:pPr>
                    <w:pStyle w:val="aa"/>
                    <w:spacing w:before="0"/>
                    <w:ind w:firstLine="0"/>
                    <w:jc w:val="both"/>
                    <w:rPr>
                      <w:rFonts w:ascii="Times New Roman" w:hAnsi="Times New Roman"/>
                      <w:szCs w:val="26"/>
                    </w:rPr>
                  </w:pPr>
                  <w:r w:rsidRPr="0090244B">
                    <w:rPr>
                      <w:rFonts w:ascii="Times New Roman" w:hAnsi="Times New Roman"/>
                      <w:szCs w:val="26"/>
                    </w:rPr>
                    <w:t>з</w:t>
                  </w:r>
                  <w:r w:rsidR="00BB18EE" w:rsidRPr="0090244B">
                    <w:rPr>
                      <w:rFonts w:ascii="Times New Roman" w:hAnsi="Times New Roman"/>
                      <w:szCs w:val="26"/>
                    </w:rPr>
                    <w:t>нання законів, інших актів законодавства з питань регулювання питань закупівель, основних принципів роботи на комп’ютері та відповідні програмні засоби</w:t>
                  </w:r>
                </w:p>
              </w:tc>
            </w:tr>
            <w:tr w:rsidR="00BB18EE" w:rsidRPr="00A56C06" w:rsidTr="00676DBF">
              <w:trPr>
                <w:trHeight w:val="585"/>
              </w:trPr>
              <w:tc>
                <w:tcPr>
                  <w:tcW w:w="3153" w:type="dxa"/>
                </w:tcPr>
                <w:p w:rsidR="00BB18EE" w:rsidRPr="0090244B" w:rsidRDefault="00BB18EE" w:rsidP="00C60B3A">
                  <w:pPr>
                    <w:pStyle w:val="aa"/>
                    <w:ind w:firstLine="0"/>
                    <w:rPr>
                      <w:rFonts w:ascii="Times New Roman" w:hAnsi="Times New Roman"/>
                      <w:b/>
                      <w:szCs w:val="26"/>
                    </w:rPr>
                  </w:pPr>
                  <w:r w:rsidRPr="0090244B">
                    <w:rPr>
                      <w:rFonts w:ascii="Times New Roman" w:hAnsi="Times New Roman"/>
                      <w:b/>
                      <w:szCs w:val="26"/>
                    </w:rPr>
                    <w:lastRenderedPageBreak/>
                    <w:t>Знання сучасних інформаційних технологій</w:t>
                  </w:r>
                </w:p>
              </w:tc>
              <w:tc>
                <w:tcPr>
                  <w:tcW w:w="6600" w:type="dxa"/>
                </w:tcPr>
                <w:p w:rsidR="00BB18EE" w:rsidRPr="0090244B" w:rsidRDefault="00DD449E" w:rsidP="00A11A96">
                  <w:pPr>
                    <w:pStyle w:val="aa"/>
                    <w:spacing w:before="0"/>
                    <w:ind w:firstLine="0"/>
                    <w:jc w:val="both"/>
                    <w:rPr>
                      <w:rFonts w:ascii="Times New Roman" w:hAnsi="Times New Roman"/>
                      <w:szCs w:val="26"/>
                    </w:rPr>
                  </w:pPr>
                  <w:r w:rsidRPr="0090244B">
                    <w:rPr>
                      <w:rFonts w:ascii="Times New Roman" w:hAnsi="Times New Roman"/>
                      <w:color w:val="000000"/>
                      <w:szCs w:val="26"/>
                    </w:rPr>
                    <w:t>в</w:t>
                  </w:r>
                  <w:r w:rsidR="00BB18EE" w:rsidRPr="0090244B">
                    <w:rPr>
                      <w:rFonts w:ascii="Times New Roman" w:hAnsi="Times New Roman"/>
                      <w:color w:val="000000"/>
                      <w:szCs w:val="26"/>
                    </w:rPr>
                    <w:t xml:space="preserve">міння використовувати комп’ютерне обладнання та програмне забезпечення, використовувати офісну техніку. Вільне володіння комп’ютером, вміння користуватися оргтехнікою, знання програм </w:t>
                  </w:r>
                  <w:proofErr w:type="spellStart"/>
                  <w:r w:rsidR="00BB18EE" w:rsidRPr="0090244B">
                    <w:rPr>
                      <w:rFonts w:ascii="Times New Roman" w:hAnsi="Times New Roman"/>
                      <w:color w:val="000000"/>
                      <w:szCs w:val="26"/>
                    </w:rPr>
                    <w:t>MSOffice</w:t>
                  </w:r>
                  <w:proofErr w:type="spellEnd"/>
                  <w:r w:rsidR="00BB18EE" w:rsidRPr="0090244B">
                    <w:rPr>
                      <w:rFonts w:ascii="Times New Roman" w:hAnsi="Times New Roman"/>
                      <w:color w:val="000000"/>
                      <w:szCs w:val="26"/>
                    </w:rPr>
                    <w:t xml:space="preserve"> (Word, Excel).</w:t>
                  </w:r>
                </w:p>
              </w:tc>
            </w:tr>
            <w:tr w:rsidR="00BB18EE" w:rsidRPr="0090244B" w:rsidTr="00676DBF">
              <w:trPr>
                <w:trHeight w:val="585"/>
              </w:trPr>
              <w:tc>
                <w:tcPr>
                  <w:tcW w:w="3153" w:type="dxa"/>
                </w:tcPr>
                <w:p w:rsidR="00BB18EE" w:rsidRPr="0090244B" w:rsidRDefault="00BB18EE" w:rsidP="00C60B3A">
                  <w:pPr>
                    <w:pStyle w:val="aa"/>
                    <w:ind w:firstLine="0"/>
                    <w:rPr>
                      <w:rFonts w:ascii="Times New Roman" w:hAnsi="Times New Roman"/>
                      <w:b/>
                      <w:szCs w:val="26"/>
                    </w:rPr>
                  </w:pPr>
                  <w:r w:rsidRPr="0090244B">
                    <w:rPr>
                      <w:rFonts w:ascii="Times New Roman" w:hAnsi="Times New Roman"/>
                      <w:b/>
                      <w:szCs w:val="26"/>
                    </w:rPr>
                    <w:t>Лідерство</w:t>
                  </w:r>
                </w:p>
              </w:tc>
              <w:tc>
                <w:tcPr>
                  <w:tcW w:w="6600" w:type="dxa"/>
                </w:tcPr>
                <w:p w:rsidR="00BB18EE" w:rsidRPr="0090244B" w:rsidRDefault="00BB18EE" w:rsidP="00A11A96">
                  <w:pPr>
                    <w:pStyle w:val="aa"/>
                    <w:spacing w:before="0"/>
                    <w:ind w:firstLine="0"/>
                    <w:jc w:val="both"/>
                    <w:rPr>
                      <w:rFonts w:ascii="Times New Roman" w:hAnsi="Times New Roman"/>
                      <w:color w:val="000000"/>
                      <w:szCs w:val="26"/>
                    </w:rPr>
                  </w:pPr>
                  <w:r w:rsidRPr="0090244B">
                    <w:rPr>
                      <w:rFonts w:ascii="Times New Roman" w:hAnsi="Times New Roman"/>
                      <w:color w:val="000000"/>
                      <w:szCs w:val="26"/>
                    </w:rPr>
                    <w:t>1) ведення ділових переговорів</w:t>
                  </w:r>
                </w:p>
              </w:tc>
            </w:tr>
            <w:tr w:rsidR="00C01A22" w:rsidRPr="0090244B" w:rsidTr="00676DBF">
              <w:trPr>
                <w:trHeight w:val="585"/>
              </w:trPr>
              <w:tc>
                <w:tcPr>
                  <w:tcW w:w="3153" w:type="dxa"/>
                </w:tcPr>
                <w:p w:rsidR="00C01A22" w:rsidRPr="0090244B" w:rsidRDefault="00BB18EE" w:rsidP="00C60B3A">
                  <w:pPr>
                    <w:pStyle w:val="aa"/>
                    <w:ind w:firstLine="0"/>
                    <w:rPr>
                      <w:rFonts w:ascii="Times New Roman" w:hAnsi="Times New Roman"/>
                      <w:b/>
                      <w:szCs w:val="26"/>
                    </w:rPr>
                  </w:pPr>
                  <w:r w:rsidRPr="0090244B">
                    <w:rPr>
                      <w:rFonts w:ascii="Times New Roman" w:hAnsi="Times New Roman"/>
                      <w:b/>
                      <w:szCs w:val="26"/>
                    </w:rPr>
                    <w:t>Прийняття ефективних рішень</w:t>
                  </w:r>
                </w:p>
              </w:tc>
              <w:tc>
                <w:tcPr>
                  <w:tcW w:w="6600" w:type="dxa"/>
                </w:tcPr>
                <w:p w:rsidR="00C01A22" w:rsidRPr="0090244B" w:rsidRDefault="00C01A22" w:rsidP="00BB18EE">
                  <w:pPr>
                    <w:pStyle w:val="ae"/>
                    <w:jc w:val="both"/>
                    <w:rPr>
                      <w:sz w:val="26"/>
                      <w:szCs w:val="26"/>
                      <w:lang w:val="uk-UA"/>
                    </w:rPr>
                  </w:pPr>
                  <w:r w:rsidRPr="0090244B">
                    <w:rPr>
                      <w:sz w:val="26"/>
                      <w:szCs w:val="26"/>
                      <w:lang w:val="uk-UA"/>
                    </w:rPr>
                    <w:t xml:space="preserve">1) </w:t>
                  </w:r>
                  <w:r w:rsidR="00234D3B" w:rsidRPr="0090244B">
                    <w:rPr>
                      <w:sz w:val="26"/>
                      <w:szCs w:val="26"/>
                      <w:lang w:val="uk-UA"/>
                    </w:rPr>
                    <w:t>вміння працювати з великими масивами інформації</w:t>
                  </w:r>
                </w:p>
                <w:p w:rsidR="00BB18EE" w:rsidRPr="0090244B" w:rsidRDefault="00BB18EE" w:rsidP="00234D3B">
                  <w:pPr>
                    <w:pStyle w:val="ae"/>
                    <w:jc w:val="both"/>
                    <w:rPr>
                      <w:sz w:val="26"/>
                      <w:szCs w:val="26"/>
                      <w:lang w:val="uk-UA"/>
                    </w:rPr>
                  </w:pPr>
                  <w:r w:rsidRPr="0090244B">
                    <w:rPr>
                      <w:sz w:val="26"/>
                      <w:szCs w:val="26"/>
                      <w:lang w:val="uk-UA"/>
                    </w:rPr>
                    <w:t xml:space="preserve">2) </w:t>
                  </w:r>
                  <w:r w:rsidR="00234D3B" w:rsidRPr="0090244B">
                    <w:rPr>
                      <w:sz w:val="26"/>
                      <w:szCs w:val="26"/>
                      <w:lang w:val="uk-UA"/>
                    </w:rPr>
                    <w:t xml:space="preserve">вміння працювати при </w:t>
                  </w:r>
                  <w:proofErr w:type="spellStart"/>
                  <w:r w:rsidR="00234D3B" w:rsidRPr="0090244B">
                    <w:rPr>
                      <w:sz w:val="26"/>
                      <w:szCs w:val="26"/>
                      <w:lang w:val="uk-UA"/>
                    </w:rPr>
                    <w:t>багатозадачності</w:t>
                  </w:r>
                  <w:proofErr w:type="spellEnd"/>
                </w:p>
              </w:tc>
            </w:tr>
            <w:tr w:rsidR="00C01A22" w:rsidRPr="0090244B" w:rsidTr="00676DBF">
              <w:trPr>
                <w:trHeight w:val="585"/>
              </w:trPr>
              <w:tc>
                <w:tcPr>
                  <w:tcW w:w="3153" w:type="dxa"/>
                </w:tcPr>
                <w:p w:rsidR="00C01A22" w:rsidRPr="0090244B" w:rsidRDefault="00BB18EE" w:rsidP="00C60B3A">
                  <w:pPr>
                    <w:pStyle w:val="aa"/>
                    <w:ind w:firstLine="0"/>
                    <w:rPr>
                      <w:rFonts w:ascii="Times New Roman" w:hAnsi="Times New Roman"/>
                      <w:b/>
                      <w:szCs w:val="26"/>
                    </w:rPr>
                  </w:pPr>
                  <w:r w:rsidRPr="0090244B">
                    <w:rPr>
                      <w:rFonts w:ascii="Times New Roman" w:hAnsi="Times New Roman"/>
                      <w:b/>
                      <w:szCs w:val="26"/>
                    </w:rPr>
                    <w:t>Комунікації та взаємодія</w:t>
                  </w:r>
                </w:p>
              </w:tc>
              <w:tc>
                <w:tcPr>
                  <w:tcW w:w="6600" w:type="dxa"/>
                </w:tcPr>
                <w:p w:rsidR="00C01A22" w:rsidRPr="0090244B" w:rsidRDefault="00C01A22" w:rsidP="00234D3B">
                  <w:pPr>
                    <w:pStyle w:val="ae"/>
                    <w:jc w:val="both"/>
                    <w:rPr>
                      <w:sz w:val="26"/>
                      <w:szCs w:val="26"/>
                      <w:lang w:val="uk-UA"/>
                    </w:rPr>
                  </w:pPr>
                  <w:r w:rsidRPr="0090244B">
                    <w:rPr>
                      <w:sz w:val="26"/>
                      <w:szCs w:val="26"/>
                      <w:lang w:val="uk-UA"/>
                    </w:rPr>
                    <w:t xml:space="preserve">1) </w:t>
                  </w:r>
                  <w:r w:rsidR="00234D3B" w:rsidRPr="0090244B">
                    <w:rPr>
                      <w:sz w:val="26"/>
                      <w:szCs w:val="26"/>
                      <w:lang w:val="uk-UA"/>
                    </w:rPr>
                    <w:t>вміння ефективної комунікації та публічних виступів</w:t>
                  </w:r>
                </w:p>
              </w:tc>
            </w:tr>
            <w:tr w:rsidR="00C01A22" w:rsidRPr="0090244B" w:rsidTr="00676DBF">
              <w:trPr>
                <w:trHeight w:val="585"/>
              </w:trPr>
              <w:tc>
                <w:tcPr>
                  <w:tcW w:w="3153" w:type="dxa"/>
                </w:tcPr>
                <w:p w:rsidR="00C01A22" w:rsidRPr="0090244B" w:rsidRDefault="00BB18EE" w:rsidP="00C60B3A">
                  <w:pPr>
                    <w:pStyle w:val="aa"/>
                    <w:ind w:firstLine="0"/>
                    <w:rPr>
                      <w:rFonts w:ascii="Times New Roman" w:hAnsi="Times New Roman"/>
                      <w:b/>
                      <w:szCs w:val="26"/>
                    </w:rPr>
                  </w:pPr>
                  <w:r w:rsidRPr="0090244B">
                    <w:rPr>
                      <w:rFonts w:ascii="Times New Roman" w:hAnsi="Times New Roman"/>
                      <w:b/>
                      <w:szCs w:val="26"/>
                    </w:rPr>
                    <w:t>Впровадження змін</w:t>
                  </w:r>
                </w:p>
              </w:tc>
              <w:tc>
                <w:tcPr>
                  <w:tcW w:w="6600" w:type="dxa"/>
                </w:tcPr>
                <w:p w:rsidR="00B67C7E" w:rsidRPr="0090244B" w:rsidRDefault="00BB18EE" w:rsidP="00BB18EE">
                  <w:pPr>
                    <w:pStyle w:val="aa"/>
                    <w:numPr>
                      <w:ilvl w:val="0"/>
                      <w:numId w:val="14"/>
                    </w:numPr>
                    <w:tabs>
                      <w:tab w:val="left" w:pos="200"/>
                    </w:tabs>
                    <w:spacing w:before="0"/>
                    <w:ind w:left="-29" w:firstLine="0"/>
                    <w:jc w:val="both"/>
                    <w:rPr>
                      <w:rFonts w:ascii="Times New Roman" w:hAnsi="Times New Roman"/>
                      <w:color w:val="000000"/>
                      <w:szCs w:val="26"/>
                    </w:rPr>
                  </w:pPr>
                  <w:r w:rsidRPr="0090244B">
                    <w:rPr>
                      <w:rFonts w:ascii="Times New Roman" w:hAnsi="Times New Roman"/>
                      <w:color w:val="000000"/>
                      <w:szCs w:val="26"/>
                    </w:rPr>
                    <w:t xml:space="preserve"> здатність підтримувати зміни та працювати з реакцією на них</w:t>
                  </w:r>
                </w:p>
              </w:tc>
            </w:tr>
            <w:tr w:rsidR="00BB18EE" w:rsidRPr="0090244B" w:rsidTr="00676DBF">
              <w:trPr>
                <w:trHeight w:val="585"/>
              </w:trPr>
              <w:tc>
                <w:tcPr>
                  <w:tcW w:w="3153" w:type="dxa"/>
                </w:tcPr>
                <w:p w:rsidR="00BB18EE" w:rsidRPr="0090244B" w:rsidRDefault="00BB18EE" w:rsidP="00C60B3A">
                  <w:pPr>
                    <w:pStyle w:val="aa"/>
                    <w:ind w:firstLine="0"/>
                    <w:rPr>
                      <w:rFonts w:ascii="Times New Roman" w:hAnsi="Times New Roman"/>
                      <w:b/>
                      <w:szCs w:val="26"/>
                    </w:rPr>
                  </w:pPr>
                  <w:r w:rsidRPr="0090244B">
                    <w:rPr>
                      <w:rFonts w:ascii="Times New Roman" w:hAnsi="Times New Roman"/>
                      <w:b/>
                      <w:szCs w:val="26"/>
                    </w:rPr>
                    <w:t>Управління організацією роботи та персоналом</w:t>
                  </w:r>
                </w:p>
              </w:tc>
              <w:tc>
                <w:tcPr>
                  <w:tcW w:w="6600" w:type="dxa"/>
                </w:tcPr>
                <w:p w:rsidR="00BB18EE" w:rsidRPr="0090244B" w:rsidRDefault="00BB18EE" w:rsidP="00BB18EE">
                  <w:pPr>
                    <w:pStyle w:val="aa"/>
                    <w:spacing w:before="0"/>
                    <w:ind w:left="29" w:firstLine="0"/>
                    <w:jc w:val="both"/>
                    <w:rPr>
                      <w:rFonts w:ascii="Times New Roman" w:hAnsi="Times New Roman"/>
                      <w:color w:val="000000"/>
                      <w:szCs w:val="26"/>
                    </w:rPr>
                  </w:pPr>
                  <w:r w:rsidRPr="0090244B">
                    <w:rPr>
                      <w:rFonts w:ascii="Times New Roman" w:hAnsi="Times New Roman"/>
                      <w:color w:val="000000"/>
                      <w:szCs w:val="26"/>
                    </w:rPr>
                    <w:t>1) організація і контроль роботи</w:t>
                  </w:r>
                </w:p>
                <w:p w:rsidR="00BB18EE" w:rsidRPr="0090244B" w:rsidRDefault="00BB18EE" w:rsidP="00BB18EE">
                  <w:pPr>
                    <w:pStyle w:val="aa"/>
                    <w:spacing w:before="0"/>
                    <w:ind w:left="29" w:firstLine="0"/>
                    <w:jc w:val="both"/>
                    <w:rPr>
                      <w:rFonts w:ascii="Times New Roman" w:hAnsi="Times New Roman"/>
                      <w:color w:val="000000"/>
                      <w:szCs w:val="26"/>
                    </w:rPr>
                  </w:pPr>
                  <w:r w:rsidRPr="0090244B">
                    <w:rPr>
                      <w:rFonts w:ascii="Times New Roman" w:hAnsi="Times New Roman"/>
                      <w:color w:val="000000"/>
                      <w:szCs w:val="26"/>
                    </w:rPr>
                    <w:t>2) вміння розв’язання конфліктів</w:t>
                  </w:r>
                </w:p>
              </w:tc>
            </w:tr>
            <w:tr w:rsidR="00BB18EE" w:rsidRPr="0090244B" w:rsidTr="00676DBF">
              <w:trPr>
                <w:trHeight w:val="585"/>
              </w:trPr>
              <w:tc>
                <w:tcPr>
                  <w:tcW w:w="3153" w:type="dxa"/>
                </w:tcPr>
                <w:p w:rsidR="00BB18EE" w:rsidRPr="0090244B" w:rsidRDefault="00BB18EE" w:rsidP="00C60B3A">
                  <w:pPr>
                    <w:pStyle w:val="aa"/>
                    <w:ind w:firstLine="0"/>
                    <w:rPr>
                      <w:rFonts w:ascii="Times New Roman" w:hAnsi="Times New Roman"/>
                      <w:b/>
                      <w:szCs w:val="26"/>
                    </w:rPr>
                  </w:pPr>
                  <w:r w:rsidRPr="0090244B">
                    <w:rPr>
                      <w:rFonts w:ascii="Times New Roman" w:hAnsi="Times New Roman"/>
                      <w:b/>
                      <w:szCs w:val="26"/>
                    </w:rPr>
                    <w:t>Особисті компетенції</w:t>
                  </w:r>
                </w:p>
              </w:tc>
              <w:tc>
                <w:tcPr>
                  <w:tcW w:w="6600" w:type="dxa"/>
                </w:tcPr>
                <w:p w:rsidR="00BB18EE" w:rsidRPr="0090244B" w:rsidRDefault="00BB18EE" w:rsidP="00BB18EE">
                  <w:pPr>
                    <w:pStyle w:val="aa"/>
                    <w:spacing w:before="0"/>
                    <w:ind w:left="29" w:firstLine="0"/>
                    <w:jc w:val="both"/>
                    <w:rPr>
                      <w:rFonts w:ascii="Times New Roman" w:hAnsi="Times New Roman"/>
                      <w:color w:val="000000"/>
                      <w:szCs w:val="26"/>
                    </w:rPr>
                  </w:pPr>
                  <w:r w:rsidRPr="0090244B">
                    <w:rPr>
                      <w:rFonts w:ascii="Times New Roman" w:hAnsi="Times New Roman"/>
                      <w:color w:val="000000"/>
                      <w:szCs w:val="26"/>
                    </w:rPr>
                    <w:t>1) дисципліна і системність</w:t>
                  </w:r>
                </w:p>
                <w:p w:rsidR="00BB18EE" w:rsidRPr="0090244B" w:rsidRDefault="00BB18EE" w:rsidP="00BB18EE">
                  <w:pPr>
                    <w:pStyle w:val="aa"/>
                    <w:spacing w:before="0"/>
                    <w:ind w:left="29" w:firstLine="0"/>
                    <w:jc w:val="both"/>
                    <w:rPr>
                      <w:rFonts w:ascii="Times New Roman" w:hAnsi="Times New Roman"/>
                      <w:color w:val="000000"/>
                      <w:szCs w:val="26"/>
                    </w:rPr>
                  </w:pPr>
                  <w:r w:rsidRPr="0090244B">
                    <w:rPr>
                      <w:rFonts w:ascii="Times New Roman" w:hAnsi="Times New Roman"/>
                      <w:color w:val="000000"/>
                      <w:szCs w:val="26"/>
                    </w:rPr>
                    <w:t xml:space="preserve">2) вміння працювати в стресових </w:t>
                  </w:r>
                  <w:r w:rsidR="00DD449E" w:rsidRPr="0090244B">
                    <w:rPr>
                      <w:rFonts w:ascii="Times New Roman" w:hAnsi="Times New Roman"/>
                      <w:color w:val="000000"/>
                      <w:szCs w:val="26"/>
                    </w:rPr>
                    <w:t>ситуаціях</w:t>
                  </w:r>
                </w:p>
              </w:tc>
            </w:tr>
            <w:tr w:rsidR="00B4285D" w:rsidRPr="0090244B" w:rsidTr="00153C01">
              <w:trPr>
                <w:trHeight w:val="585"/>
              </w:trPr>
              <w:tc>
                <w:tcPr>
                  <w:tcW w:w="9753" w:type="dxa"/>
                  <w:gridSpan w:val="2"/>
                </w:tcPr>
                <w:p w:rsidR="00B4285D" w:rsidRPr="0090244B" w:rsidRDefault="00B4285D" w:rsidP="00B4285D">
                  <w:pPr>
                    <w:pStyle w:val="aa"/>
                    <w:tabs>
                      <w:tab w:val="left" w:pos="200"/>
                    </w:tabs>
                    <w:spacing w:before="0"/>
                    <w:ind w:left="-29" w:firstLine="0"/>
                    <w:jc w:val="center"/>
                    <w:rPr>
                      <w:rFonts w:ascii="Times New Roman" w:hAnsi="Times New Roman"/>
                      <w:color w:val="000000"/>
                      <w:szCs w:val="26"/>
                    </w:rPr>
                  </w:pPr>
                  <w:r w:rsidRPr="0090244B">
                    <w:rPr>
                      <w:rFonts w:ascii="Times New Roman" w:hAnsi="Times New Roman"/>
                      <w:b/>
                      <w:color w:val="000000"/>
                      <w:szCs w:val="26"/>
                    </w:rPr>
                    <w:t>Професійні знання</w:t>
                  </w:r>
                </w:p>
              </w:tc>
            </w:tr>
            <w:tr w:rsidR="00B4285D" w:rsidRPr="0090244B" w:rsidTr="00676DBF">
              <w:trPr>
                <w:trHeight w:val="585"/>
              </w:trPr>
              <w:tc>
                <w:tcPr>
                  <w:tcW w:w="3153" w:type="dxa"/>
                </w:tcPr>
                <w:p w:rsidR="00B4285D" w:rsidRPr="0090244B" w:rsidRDefault="00B4285D" w:rsidP="002F3A81">
                  <w:pPr>
                    <w:pStyle w:val="aa"/>
                    <w:spacing w:before="0"/>
                    <w:ind w:firstLine="0"/>
                    <w:jc w:val="center"/>
                    <w:rPr>
                      <w:rFonts w:ascii="Times New Roman" w:hAnsi="Times New Roman"/>
                      <w:b/>
                      <w:szCs w:val="26"/>
                    </w:rPr>
                  </w:pPr>
                  <w:r w:rsidRPr="0090244B">
                    <w:rPr>
                      <w:rFonts w:ascii="Times New Roman" w:hAnsi="Times New Roman"/>
                      <w:b/>
                      <w:szCs w:val="26"/>
                    </w:rPr>
                    <w:t>Вимога</w:t>
                  </w:r>
                </w:p>
              </w:tc>
              <w:tc>
                <w:tcPr>
                  <w:tcW w:w="6600" w:type="dxa"/>
                </w:tcPr>
                <w:p w:rsidR="00B4285D" w:rsidRPr="0090244B" w:rsidRDefault="00B4285D" w:rsidP="00B4285D">
                  <w:pPr>
                    <w:pStyle w:val="aa"/>
                    <w:tabs>
                      <w:tab w:val="left" w:pos="200"/>
                    </w:tabs>
                    <w:spacing w:before="0"/>
                    <w:ind w:left="-29" w:firstLine="0"/>
                    <w:jc w:val="center"/>
                    <w:rPr>
                      <w:rFonts w:ascii="Times New Roman" w:hAnsi="Times New Roman"/>
                      <w:b/>
                      <w:color w:val="000000"/>
                      <w:szCs w:val="26"/>
                    </w:rPr>
                  </w:pPr>
                  <w:r w:rsidRPr="0090244B">
                    <w:rPr>
                      <w:rFonts w:ascii="Times New Roman" w:hAnsi="Times New Roman"/>
                      <w:b/>
                      <w:color w:val="000000"/>
                      <w:szCs w:val="26"/>
                    </w:rPr>
                    <w:t>Компоненти вимоги</w:t>
                  </w:r>
                </w:p>
              </w:tc>
            </w:tr>
            <w:tr w:rsidR="00B1144E" w:rsidRPr="0090244B" w:rsidTr="00676DBF">
              <w:tc>
                <w:tcPr>
                  <w:tcW w:w="3153" w:type="dxa"/>
                </w:tcPr>
                <w:p w:rsidR="00B1144E" w:rsidRPr="0090244B" w:rsidRDefault="00B1144E" w:rsidP="00C60B3A">
                  <w:pPr>
                    <w:pStyle w:val="aa"/>
                    <w:ind w:firstLine="0"/>
                    <w:rPr>
                      <w:rFonts w:ascii="Times New Roman" w:hAnsi="Times New Roman"/>
                      <w:b/>
                      <w:szCs w:val="26"/>
                    </w:rPr>
                  </w:pPr>
                  <w:r w:rsidRPr="0090244B">
                    <w:rPr>
                      <w:rFonts w:ascii="Times New Roman" w:hAnsi="Times New Roman"/>
                      <w:b/>
                      <w:szCs w:val="26"/>
                    </w:rPr>
                    <w:t>Знання законодавства</w:t>
                  </w:r>
                </w:p>
              </w:tc>
              <w:tc>
                <w:tcPr>
                  <w:tcW w:w="6600" w:type="dxa"/>
                </w:tcPr>
                <w:p w:rsidR="00E576B6" w:rsidRPr="0090244B"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90244B">
                    <w:rPr>
                      <w:rFonts w:ascii="Times New Roman" w:hAnsi="Times New Roman"/>
                      <w:szCs w:val="26"/>
                    </w:rPr>
                    <w:t xml:space="preserve"> </w:t>
                  </w:r>
                  <w:r w:rsidR="001B16A9" w:rsidRPr="0090244B">
                    <w:rPr>
                      <w:rFonts w:ascii="Times New Roman" w:hAnsi="Times New Roman"/>
                      <w:szCs w:val="26"/>
                    </w:rPr>
                    <w:t>Конституція України</w:t>
                  </w:r>
                  <w:r w:rsidR="00E576B6" w:rsidRPr="0090244B">
                    <w:rPr>
                      <w:rFonts w:ascii="Times New Roman" w:hAnsi="Times New Roman"/>
                      <w:szCs w:val="26"/>
                    </w:rPr>
                    <w:t>;</w:t>
                  </w:r>
                </w:p>
                <w:p w:rsidR="00E576B6" w:rsidRPr="0090244B"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90244B">
                    <w:rPr>
                      <w:rFonts w:ascii="Times New Roman" w:hAnsi="Times New Roman"/>
                      <w:szCs w:val="26"/>
                    </w:rPr>
                    <w:t xml:space="preserve"> </w:t>
                  </w:r>
                  <w:r w:rsidR="001B16A9" w:rsidRPr="0090244B">
                    <w:rPr>
                      <w:rFonts w:ascii="Times New Roman" w:hAnsi="Times New Roman"/>
                      <w:szCs w:val="26"/>
                    </w:rPr>
                    <w:t>Закон України «Про державну службу»</w:t>
                  </w:r>
                  <w:r w:rsidR="00E576B6" w:rsidRPr="0090244B">
                    <w:rPr>
                      <w:rFonts w:ascii="Times New Roman" w:hAnsi="Times New Roman"/>
                      <w:szCs w:val="26"/>
                    </w:rPr>
                    <w:t>;</w:t>
                  </w:r>
                </w:p>
                <w:p w:rsidR="00E576B6" w:rsidRPr="0090244B"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90244B">
                    <w:rPr>
                      <w:rFonts w:ascii="Times New Roman" w:hAnsi="Times New Roman"/>
                      <w:szCs w:val="26"/>
                    </w:rPr>
                    <w:t xml:space="preserve"> </w:t>
                  </w:r>
                  <w:r w:rsidR="00E576B6" w:rsidRPr="0090244B">
                    <w:rPr>
                      <w:rFonts w:ascii="Times New Roman" w:hAnsi="Times New Roman"/>
                      <w:szCs w:val="26"/>
                    </w:rPr>
                    <w:t>Закон України «Про запобігання корупції»;</w:t>
                  </w:r>
                </w:p>
                <w:p w:rsidR="00B162E7" w:rsidRPr="0090244B" w:rsidRDefault="00B76427" w:rsidP="00F274B0">
                  <w:pPr>
                    <w:pStyle w:val="aa"/>
                    <w:numPr>
                      <w:ilvl w:val="0"/>
                      <w:numId w:val="13"/>
                    </w:numPr>
                    <w:tabs>
                      <w:tab w:val="left" w:pos="237"/>
                    </w:tabs>
                    <w:spacing w:before="0"/>
                    <w:ind w:left="0" w:firstLine="0"/>
                    <w:jc w:val="both"/>
                    <w:rPr>
                      <w:rFonts w:ascii="Times New Roman" w:hAnsi="Times New Roman"/>
                      <w:szCs w:val="26"/>
                    </w:rPr>
                  </w:pPr>
                  <w:r w:rsidRPr="0090244B">
                    <w:rPr>
                      <w:rFonts w:ascii="Times New Roman" w:hAnsi="Times New Roman"/>
                      <w:szCs w:val="26"/>
                    </w:rPr>
                    <w:t xml:space="preserve"> Закон України </w:t>
                  </w:r>
                  <w:r w:rsidR="00E576B6" w:rsidRPr="0090244B">
                    <w:rPr>
                      <w:rFonts w:ascii="Times New Roman" w:hAnsi="Times New Roman"/>
                      <w:szCs w:val="26"/>
                    </w:rPr>
                    <w:t>«Про доступ до публічної інформації»</w:t>
                  </w:r>
                  <w:r w:rsidR="00F274B0" w:rsidRPr="0090244B">
                    <w:rPr>
                      <w:rFonts w:ascii="Times New Roman" w:hAnsi="Times New Roman"/>
                      <w:szCs w:val="26"/>
                    </w:rPr>
                    <w:t>;</w:t>
                  </w:r>
                </w:p>
                <w:p w:rsidR="00F274B0" w:rsidRPr="0090244B" w:rsidRDefault="00F274B0" w:rsidP="00F274B0">
                  <w:pPr>
                    <w:pStyle w:val="aa"/>
                    <w:numPr>
                      <w:ilvl w:val="0"/>
                      <w:numId w:val="13"/>
                    </w:numPr>
                    <w:tabs>
                      <w:tab w:val="left" w:pos="237"/>
                    </w:tabs>
                    <w:spacing w:before="0"/>
                    <w:ind w:left="0" w:firstLine="0"/>
                    <w:jc w:val="both"/>
                    <w:rPr>
                      <w:rFonts w:ascii="Times New Roman" w:hAnsi="Times New Roman"/>
                      <w:szCs w:val="26"/>
                    </w:rPr>
                  </w:pPr>
                  <w:r w:rsidRPr="0090244B">
                    <w:rPr>
                      <w:rFonts w:ascii="Times New Roman" w:hAnsi="Times New Roman"/>
                      <w:szCs w:val="26"/>
                    </w:rPr>
                    <w:t>Закон України «Про захист персональних даних»</w:t>
                  </w:r>
                </w:p>
              </w:tc>
            </w:tr>
            <w:tr w:rsidR="0080589A" w:rsidRPr="00A56C06" w:rsidTr="00676DBF">
              <w:tc>
                <w:tcPr>
                  <w:tcW w:w="3153" w:type="dxa"/>
                </w:tcPr>
                <w:p w:rsidR="0080589A" w:rsidRPr="0090244B" w:rsidRDefault="002F3A81" w:rsidP="002F3A81">
                  <w:pPr>
                    <w:pStyle w:val="aa"/>
                    <w:ind w:firstLine="0"/>
                    <w:jc w:val="both"/>
                    <w:rPr>
                      <w:rFonts w:ascii="Times New Roman" w:hAnsi="Times New Roman"/>
                      <w:b/>
                      <w:szCs w:val="26"/>
                    </w:rPr>
                  </w:pPr>
                  <w:r w:rsidRPr="0090244B">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A11A96" w:rsidRPr="0090244B" w:rsidRDefault="002F3A81" w:rsidP="00A11A96">
                  <w:pPr>
                    <w:pStyle w:val="aa"/>
                    <w:tabs>
                      <w:tab w:val="left" w:pos="237"/>
                    </w:tabs>
                    <w:spacing w:before="0"/>
                    <w:ind w:firstLine="0"/>
                    <w:jc w:val="both"/>
                    <w:rPr>
                      <w:rFonts w:ascii="Times New Roman" w:hAnsi="Times New Roman"/>
                      <w:szCs w:val="26"/>
                    </w:rPr>
                  </w:pPr>
                  <w:r w:rsidRPr="0090244B">
                    <w:rPr>
                      <w:rFonts w:ascii="Times New Roman" w:hAnsi="Times New Roman"/>
                      <w:szCs w:val="26"/>
                    </w:rPr>
                    <w:t>1</w:t>
                  </w:r>
                  <w:r w:rsidR="00A11A96" w:rsidRPr="0090244B">
                    <w:rPr>
                      <w:rFonts w:ascii="Times New Roman" w:hAnsi="Times New Roman"/>
                      <w:szCs w:val="26"/>
                    </w:rPr>
                    <w:t xml:space="preserve">) Закон України «Про </w:t>
                  </w:r>
                  <w:r w:rsidR="00234D3B" w:rsidRPr="0090244B">
                    <w:rPr>
                      <w:rFonts w:ascii="Times New Roman" w:hAnsi="Times New Roman"/>
                      <w:szCs w:val="26"/>
                    </w:rPr>
                    <w:t>очищення влади</w:t>
                  </w:r>
                  <w:r w:rsidR="00A11A96" w:rsidRPr="0090244B">
                    <w:rPr>
                      <w:rFonts w:ascii="Times New Roman" w:hAnsi="Times New Roman"/>
                      <w:szCs w:val="26"/>
                    </w:rPr>
                    <w:t>»;</w:t>
                  </w:r>
                </w:p>
                <w:p w:rsidR="00A11A96" w:rsidRPr="0090244B" w:rsidRDefault="00A11A96" w:rsidP="00A11A96">
                  <w:pPr>
                    <w:pStyle w:val="aa"/>
                    <w:tabs>
                      <w:tab w:val="left" w:pos="237"/>
                    </w:tabs>
                    <w:spacing w:before="0"/>
                    <w:ind w:firstLine="0"/>
                    <w:jc w:val="both"/>
                    <w:rPr>
                      <w:rFonts w:ascii="Times New Roman" w:hAnsi="Times New Roman"/>
                      <w:szCs w:val="26"/>
                    </w:rPr>
                  </w:pPr>
                  <w:r w:rsidRPr="0090244B">
                    <w:rPr>
                      <w:rFonts w:ascii="Times New Roman" w:hAnsi="Times New Roman"/>
                      <w:szCs w:val="26"/>
                    </w:rPr>
                    <w:t xml:space="preserve">2) </w:t>
                  </w:r>
                  <w:r w:rsidR="00234D3B" w:rsidRPr="0090244B">
                    <w:rPr>
                      <w:rFonts w:ascii="Times New Roman" w:hAnsi="Times New Roman"/>
                      <w:szCs w:val="26"/>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наказом Міністерства юстиції України від 18.06.2015 № 1000/5</w:t>
                  </w:r>
                  <w:r w:rsidRPr="0090244B">
                    <w:rPr>
                      <w:rFonts w:ascii="Times New Roman" w:hAnsi="Times New Roman"/>
                      <w:szCs w:val="26"/>
                    </w:rPr>
                    <w:t xml:space="preserve">; </w:t>
                  </w:r>
                </w:p>
                <w:p w:rsidR="00A11A96" w:rsidRPr="0090244B" w:rsidRDefault="00A11A96" w:rsidP="00A11A96">
                  <w:pPr>
                    <w:pStyle w:val="aa"/>
                    <w:tabs>
                      <w:tab w:val="left" w:pos="0"/>
                    </w:tabs>
                    <w:spacing w:before="0"/>
                    <w:ind w:left="29" w:firstLine="0"/>
                    <w:jc w:val="both"/>
                    <w:rPr>
                      <w:rFonts w:ascii="Times New Roman" w:hAnsi="Times New Roman"/>
                      <w:szCs w:val="26"/>
                    </w:rPr>
                  </w:pPr>
                  <w:r w:rsidRPr="0090244B">
                    <w:rPr>
                      <w:rFonts w:ascii="Times New Roman" w:hAnsi="Times New Roman"/>
                      <w:szCs w:val="26"/>
                    </w:rPr>
                    <w:t xml:space="preserve">3) </w:t>
                  </w:r>
                  <w:r w:rsidR="00234D3B" w:rsidRPr="0090244B">
                    <w:rPr>
                      <w:rFonts w:ascii="Times New Roman" w:hAnsi="Times New Roman"/>
                      <w:szCs w:val="26"/>
                    </w:rPr>
                    <w:t>Типова інструкція з діловодства у центральних органах виконавчої влади, Раді міністрів Автономної Республіки Крим, місцевих органах виконавчої влади, затверджена постановою Кабінету Міністрів України від 30.11.2011 № 1242</w:t>
                  </w:r>
                  <w:r w:rsidRPr="0090244B">
                    <w:rPr>
                      <w:rFonts w:ascii="Times New Roman" w:hAnsi="Times New Roman"/>
                      <w:szCs w:val="26"/>
                    </w:rPr>
                    <w:t>;</w:t>
                  </w:r>
                </w:p>
                <w:p w:rsidR="00B162E7" w:rsidRPr="0090244B" w:rsidRDefault="00234D3B" w:rsidP="00234D3B">
                  <w:pPr>
                    <w:pStyle w:val="aa"/>
                    <w:spacing w:before="0"/>
                    <w:ind w:firstLine="0"/>
                    <w:jc w:val="both"/>
                    <w:rPr>
                      <w:rFonts w:ascii="Times New Roman" w:hAnsi="Times New Roman"/>
                      <w:szCs w:val="26"/>
                    </w:rPr>
                  </w:pPr>
                  <w:r w:rsidRPr="0090244B">
                    <w:rPr>
                      <w:rFonts w:ascii="Times New Roman" w:hAnsi="Times New Roman"/>
                      <w:szCs w:val="26"/>
                    </w:rPr>
                    <w:t>4</w:t>
                  </w:r>
                  <w:r w:rsidR="00A11A96" w:rsidRPr="0090244B">
                    <w:rPr>
                      <w:rFonts w:ascii="Times New Roman" w:hAnsi="Times New Roman"/>
                      <w:szCs w:val="26"/>
                    </w:rPr>
                    <w:t xml:space="preserve">) Накази </w:t>
                  </w:r>
                  <w:proofErr w:type="spellStart"/>
                  <w:r w:rsidR="00A11A96" w:rsidRPr="0090244B">
                    <w:rPr>
                      <w:rFonts w:ascii="Times New Roman" w:hAnsi="Times New Roman"/>
                      <w:szCs w:val="26"/>
                    </w:rPr>
                    <w:t>Держгеокадастру</w:t>
                  </w:r>
                  <w:proofErr w:type="spellEnd"/>
                  <w:r w:rsidR="00A11A96" w:rsidRPr="0090244B">
                    <w:rPr>
                      <w:rFonts w:ascii="Times New Roman" w:hAnsi="Times New Roman"/>
                      <w:szCs w:val="26"/>
                    </w:rPr>
                    <w:t xml:space="preserve">, Головного управління </w:t>
                  </w:r>
                  <w:proofErr w:type="spellStart"/>
                  <w:r w:rsidR="00A11A96" w:rsidRPr="0090244B">
                    <w:rPr>
                      <w:rFonts w:ascii="Times New Roman" w:hAnsi="Times New Roman"/>
                      <w:szCs w:val="26"/>
                    </w:rPr>
                    <w:t>Держгеокадастру</w:t>
                  </w:r>
                  <w:proofErr w:type="spellEnd"/>
                  <w:r w:rsidR="00A11A96" w:rsidRPr="0090244B">
                    <w:rPr>
                      <w:rFonts w:ascii="Times New Roman" w:hAnsi="Times New Roman"/>
                      <w:szCs w:val="26"/>
                    </w:rPr>
                    <w:t xml:space="preserve"> у Запорізькій області, положення про Головне управління </w:t>
                  </w:r>
                  <w:proofErr w:type="spellStart"/>
                  <w:r w:rsidR="00A11A96" w:rsidRPr="0090244B">
                    <w:rPr>
                      <w:rFonts w:ascii="Times New Roman" w:hAnsi="Times New Roman"/>
                      <w:szCs w:val="26"/>
                    </w:rPr>
                    <w:t>Держгеокадастру</w:t>
                  </w:r>
                  <w:proofErr w:type="spellEnd"/>
                  <w:r w:rsidR="00A11A96" w:rsidRPr="0090244B">
                    <w:rPr>
                      <w:rFonts w:ascii="Times New Roman" w:hAnsi="Times New Roman"/>
                      <w:szCs w:val="26"/>
                    </w:rPr>
                    <w:t xml:space="preserve"> у Запорізькій    області, положення про</w:t>
                  </w:r>
                  <w:r w:rsidRPr="0090244B">
                    <w:rPr>
                      <w:rFonts w:ascii="Times New Roman" w:hAnsi="Times New Roman"/>
                      <w:szCs w:val="26"/>
                    </w:rPr>
                    <w:t xml:space="preserve"> сектор контролю Управління адміністративно-організаційного забезпечення</w:t>
                  </w:r>
                  <w:r w:rsidR="00A11A96" w:rsidRPr="0090244B">
                    <w:rPr>
                      <w:rFonts w:ascii="Times New Roman" w:hAnsi="Times New Roman"/>
                      <w:szCs w:val="26"/>
                    </w:rPr>
                    <w:t xml:space="preserve">, інші нормативно-правові акти, які забезпечують формування та реалізацію державної політики у сфері </w:t>
                  </w:r>
                  <w:r w:rsidRPr="0090244B">
                    <w:rPr>
                      <w:rFonts w:ascii="Times New Roman" w:hAnsi="Times New Roman"/>
                      <w:szCs w:val="26"/>
                    </w:rPr>
                    <w:t>контролю</w:t>
                  </w:r>
                  <w:r w:rsidR="00A11A96" w:rsidRPr="0090244B">
                    <w:rPr>
                      <w:rFonts w:ascii="Times New Roman" w:hAnsi="Times New Roman"/>
                      <w:szCs w:val="26"/>
                    </w:rPr>
                    <w:t>.</w:t>
                  </w:r>
                </w:p>
              </w:tc>
            </w:tr>
          </w:tbl>
          <w:p w:rsidR="00377BC4" w:rsidRPr="0090244B" w:rsidRDefault="00377BC4" w:rsidP="00377BC4">
            <w:pPr>
              <w:pStyle w:val="aa"/>
              <w:spacing w:before="0"/>
              <w:ind w:firstLine="0"/>
              <w:rPr>
                <w:rFonts w:ascii="Times New Roman" w:hAnsi="Times New Roman"/>
                <w:b/>
                <w:szCs w:val="26"/>
              </w:rPr>
            </w:pPr>
          </w:p>
        </w:tc>
      </w:tr>
    </w:tbl>
    <w:p w:rsidR="00AF29FA" w:rsidRPr="0090244B" w:rsidRDefault="00AF29FA" w:rsidP="00DE7F8A">
      <w:pPr>
        <w:ind w:left="3261" w:hanging="3261"/>
        <w:rPr>
          <w:color w:val="auto"/>
          <w:lang w:val="uk-UA"/>
        </w:rPr>
      </w:pPr>
    </w:p>
    <w:sectPr w:rsidR="00AF29FA" w:rsidRPr="0090244B"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14275A2C"/>
    <w:multiLevelType w:val="multilevel"/>
    <w:tmpl w:val="2C541ACE"/>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7">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2"/>
  </w:num>
  <w:num w:numId="6">
    <w:abstractNumId w:val="6"/>
  </w:num>
  <w:num w:numId="7">
    <w:abstractNumId w:val="8"/>
  </w:num>
  <w:num w:numId="8">
    <w:abstractNumId w:val="2"/>
  </w:num>
  <w:num w:numId="9">
    <w:abstractNumId w:val="14"/>
  </w:num>
  <w:num w:numId="10">
    <w:abstractNumId w:val="9"/>
  </w:num>
  <w:num w:numId="11">
    <w:abstractNumId w:val="11"/>
  </w:num>
  <w:num w:numId="12">
    <w:abstractNumId w:val="3"/>
  </w:num>
  <w:num w:numId="13">
    <w:abstractNumId w:val="5"/>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95304"/>
    <w:rsid w:val="000A011A"/>
    <w:rsid w:val="000A1013"/>
    <w:rsid w:val="000A3413"/>
    <w:rsid w:val="000B1D7A"/>
    <w:rsid w:val="000B577F"/>
    <w:rsid w:val="000C3024"/>
    <w:rsid w:val="000F7508"/>
    <w:rsid w:val="00120902"/>
    <w:rsid w:val="00125216"/>
    <w:rsid w:val="00130BE5"/>
    <w:rsid w:val="00130EE7"/>
    <w:rsid w:val="001368BC"/>
    <w:rsid w:val="00144E2E"/>
    <w:rsid w:val="00153C01"/>
    <w:rsid w:val="001562A9"/>
    <w:rsid w:val="0017073D"/>
    <w:rsid w:val="0019594E"/>
    <w:rsid w:val="001973B0"/>
    <w:rsid w:val="001A374E"/>
    <w:rsid w:val="001B16A9"/>
    <w:rsid w:val="001E6EE7"/>
    <w:rsid w:val="001F2F9B"/>
    <w:rsid w:val="00234D3B"/>
    <w:rsid w:val="00236FFC"/>
    <w:rsid w:val="00246B3D"/>
    <w:rsid w:val="0025029C"/>
    <w:rsid w:val="002C2CA8"/>
    <w:rsid w:val="002D28F6"/>
    <w:rsid w:val="002D315E"/>
    <w:rsid w:val="002F3A81"/>
    <w:rsid w:val="00312355"/>
    <w:rsid w:val="00324951"/>
    <w:rsid w:val="003261BA"/>
    <w:rsid w:val="0033042C"/>
    <w:rsid w:val="00377BC4"/>
    <w:rsid w:val="003A629A"/>
    <w:rsid w:val="003A6C03"/>
    <w:rsid w:val="003B0BBF"/>
    <w:rsid w:val="003B6025"/>
    <w:rsid w:val="003D7F0A"/>
    <w:rsid w:val="00403C42"/>
    <w:rsid w:val="004137D2"/>
    <w:rsid w:val="00413E09"/>
    <w:rsid w:val="00427F92"/>
    <w:rsid w:val="00444505"/>
    <w:rsid w:val="004460F9"/>
    <w:rsid w:val="00472604"/>
    <w:rsid w:val="004767CC"/>
    <w:rsid w:val="00480441"/>
    <w:rsid w:val="00492750"/>
    <w:rsid w:val="004B0B03"/>
    <w:rsid w:val="004C22D8"/>
    <w:rsid w:val="004D326D"/>
    <w:rsid w:val="004E6DBC"/>
    <w:rsid w:val="004F1ADD"/>
    <w:rsid w:val="00505D46"/>
    <w:rsid w:val="00510E5B"/>
    <w:rsid w:val="00523669"/>
    <w:rsid w:val="00524FF5"/>
    <w:rsid w:val="00532AA2"/>
    <w:rsid w:val="00533267"/>
    <w:rsid w:val="00541BA6"/>
    <w:rsid w:val="00546C1A"/>
    <w:rsid w:val="005640C0"/>
    <w:rsid w:val="00567CC0"/>
    <w:rsid w:val="00597526"/>
    <w:rsid w:val="00597F3D"/>
    <w:rsid w:val="005B0E2F"/>
    <w:rsid w:val="005C61E4"/>
    <w:rsid w:val="005D23E5"/>
    <w:rsid w:val="005E393D"/>
    <w:rsid w:val="005F573C"/>
    <w:rsid w:val="0060458A"/>
    <w:rsid w:val="00605E3E"/>
    <w:rsid w:val="006162C2"/>
    <w:rsid w:val="00620959"/>
    <w:rsid w:val="00633E49"/>
    <w:rsid w:val="00660A9E"/>
    <w:rsid w:val="00670451"/>
    <w:rsid w:val="0067289B"/>
    <w:rsid w:val="00676DBF"/>
    <w:rsid w:val="0068719C"/>
    <w:rsid w:val="006A5E19"/>
    <w:rsid w:val="006B0895"/>
    <w:rsid w:val="006B79FA"/>
    <w:rsid w:val="006C7FE4"/>
    <w:rsid w:val="006D2E93"/>
    <w:rsid w:val="006F063E"/>
    <w:rsid w:val="006F174C"/>
    <w:rsid w:val="006F359E"/>
    <w:rsid w:val="007060C6"/>
    <w:rsid w:val="00714BBB"/>
    <w:rsid w:val="007239CA"/>
    <w:rsid w:val="0073199D"/>
    <w:rsid w:val="0075408D"/>
    <w:rsid w:val="00776354"/>
    <w:rsid w:val="00794277"/>
    <w:rsid w:val="007955CF"/>
    <w:rsid w:val="007A4480"/>
    <w:rsid w:val="007C14D3"/>
    <w:rsid w:val="007C270C"/>
    <w:rsid w:val="007F4A63"/>
    <w:rsid w:val="007F77F5"/>
    <w:rsid w:val="0080589A"/>
    <w:rsid w:val="00813057"/>
    <w:rsid w:val="0084155D"/>
    <w:rsid w:val="0084195E"/>
    <w:rsid w:val="00873CE7"/>
    <w:rsid w:val="008A4F34"/>
    <w:rsid w:val="008A5DF3"/>
    <w:rsid w:val="008D139F"/>
    <w:rsid w:val="008E2A3B"/>
    <w:rsid w:val="008F5F5B"/>
    <w:rsid w:val="0090244B"/>
    <w:rsid w:val="00906D1D"/>
    <w:rsid w:val="00906FAD"/>
    <w:rsid w:val="009118A5"/>
    <w:rsid w:val="009132AC"/>
    <w:rsid w:val="009437EB"/>
    <w:rsid w:val="0096707A"/>
    <w:rsid w:val="0097340B"/>
    <w:rsid w:val="00981AE9"/>
    <w:rsid w:val="00997450"/>
    <w:rsid w:val="009A17FF"/>
    <w:rsid w:val="009A3E13"/>
    <w:rsid w:val="009A6287"/>
    <w:rsid w:val="009B00C8"/>
    <w:rsid w:val="009B6A9F"/>
    <w:rsid w:val="009B6CD1"/>
    <w:rsid w:val="009C296E"/>
    <w:rsid w:val="009C57D9"/>
    <w:rsid w:val="009E6B66"/>
    <w:rsid w:val="00A11A96"/>
    <w:rsid w:val="00A14DA7"/>
    <w:rsid w:val="00A1704A"/>
    <w:rsid w:val="00A3277A"/>
    <w:rsid w:val="00A56C06"/>
    <w:rsid w:val="00A838D8"/>
    <w:rsid w:val="00A85060"/>
    <w:rsid w:val="00AB0DFE"/>
    <w:rsid w:val="00AB6371"/>
    <w:rsid w:val="00AB7822"/>
    <w:rsid w:val="00AC2D78"/>
    <w:rsid w:val="00AF29FA"/>
    <w:rsid w:val="00B1144E"/>
    <w:rsid w:val="00B162E7"/>
    <w:rsid w:val="00B34112"/>
    <w:rsid w:val="00B421E5"/>
    <w:rsid w:val="00B4285D"/>
    <w:rsid w:val="00B4417A"/>
    <w:rsid w:val="00B51926"/>
    <w:rsid w:val="00B5322C"/>
    <w:rsid w:val="00B67314"/>
    <w:rsid w:val="00B67AF9"/>
    <w:rsid w:val="00B67C7E"/>
    <w:rsid w:val="00B76427"/>
    <w:rsid w:val="00B9684D"/>
    <w:rsid w:val="00BA5F9A"/>
    <w:rsid w:val="00BB016D"/>
    <w:rsid w:val="00BB18EE"/>
    <w:rsid w:val="00BC4C0C"/>
    <w:rsid w:val="00BC5532"/>
    <w:rsid w:val="00BE0680"/>
    <w:rsid w:val="00BE214D"/>
    <w:rsid w:val="00BF0BA5"/>
    <w:rsid w:val="00BF4F8C"/>
    <w:rsid w:val="00C01A22"/>
    <w:rsid w:val="00C03808"/>
    <w:rsid w:val="00C0494A"/>
    <w:rsid w:val="00C11F37"/>
    <w:rsid w:val="00C20BAB"/>
    <w:rsid w:val="00C33CE6"/>
    <w:rsid w:val="00C60B3A"/>
    <w:rsid w:val="00C66BE2"/>
    <w:rsid w:val="00C701C8"/>
    <w:rsid w:val="00C707A0"/>
    <w:rsid w:val="00C73D9B"/>
    <w:rsid w:val="00C77168"/>
    <w:rsid w:val="00C826FC"/>
    <w:rsid w:val="00C8290D"/>
    <w:rsid w:val="00C8560C"/>
    <w:rsid w:val="00C90E52"/>
    <w:rsid w:val="00CD60E9"/>
    <w:rsid w:val="00CE313A"/>
    <w:rsid w:val="00CF506E"/>
    <w:rsid w:val="00CF73F7"/>
    <w:rsid w:val="00D112DF"/>
    <w:rsid w:val="00D25122"/>
    <w:rsid w:val="00D629FB"/>
    <w:rsid w:val="00D631BA"/>
    <w:rsid w:val="00D632EB"/>
    <w:rsid w:val="00D6696E"/>
    <w:rsid w:val="00D830F1"/>
    <w:rsid w:val="00DB4EFF"/>
    <w:rsid w:val="00DB544B"/>
    <w:rsid w:val="00DC37EE"/>
    <w:rsid w:val="00DC5F6E"/>
    <w:rsid w:val="00DD22AB"/>
    <w:rsid w:val="00DD449E"/>
    <w:rsid w:val="00DE5F02"/>
    <w:rsid w:val="00DE7F8A"/>
    <w:rsid w:val="00E01C7F"/>
    <w:rsid w:val="00E04B1D"/>
    <w:rsid w:val="00E1403D"/>
    <w:rsid w:val="00E21A52"/>
    <w:rsid w:val="00E301C1"/>
    <w:rsid w:val="00E520C0"/>
    <w:rsid w:val="00E576B6"/>
    <w:rsid w:val="00E7421F"/>
    <w:rsid w:val="00E8528E"/>
    <w:rsid w:val="00E8609E"/>
    <w:rsid w:val="00E86519"/>
    <w:rsid w:val="00EA5DE2"/>
    <w:rsid w:val="00EA6DB8"/>
    <w:rsid w:val="00EC5E97"/>
    <w:rsid w:val="00EC6581"/>
    <w:rsid w:val="00ED2FCD"/>
    <w:rsid w:val="00EE6D0F"/>
    <w:rsid w:val="00EF3FD0"/>
    <w:rsid w:val="00F07A14"/>
    <w:rsid w:val="00F10FE7"/>
    <w:rsid w:val="00F21A94"/>
    <w:rsid w:val="00F274B0"/>
    <w:rsid w:val="00F32667"/>
    <w:rsid w:val="00F45E08"/>
    <w:rsid w:val="00F51D4F"/>
    <w:rsid w:val="00F56826"/>
    <w:rsid w:val="00F60BE4"/>
    <w:rsid w:val="00F71B94"/>
    <w:rsid w:val="00F7260D"/>
    <w:rsid w:val="00F824C4"/>
    <w:rsid w:val="00F86CC6"/>
    <w:rsid w:val="00F90A96"/>
    <w:rsid w:val="00FE2BAF"/>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99"/>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5106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5029-8908-44F7-AFEC-9C80A195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6750</Words>
  <Characters>3849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10</cp:revision>
  <cp:lastPrinted>2016-06-16T11:42:00Z</cp:lastPrinted>
  <dcterms:created xsi:type="dcterms:W3CDTF">2017-10-17T12:30:00Z</dcterms:created>
  <dcterms:modified xsi:type="dcterms:W3CDTF">2018-11-12T09:41:00Z</dcterms:modified>
</cp:coreProperties>
</file>