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DC" w:rsidRDefault="009F44DC" w:rsidP="009F44DC">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2 </w:t>
      </w:r>
    </w:p>
    <w:p w:rsidR="009F44DC" w:rsidRDefault="009F44DC" w:rsidP="009F44DC">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9F44DC" w:rsidRDefault="009F44DC" w:rsidP="009F44DC">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9F44DC" w:rsidRDefault="009F44DC" w:rsidP="009F44DC">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9F44DC" w:rsidRDefault="009F44DC" w:rsidP="009F44DC">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color w:val="auto"/>
          <w:sz w:val="26"/>
          <w:szCs w:val="26"/>
          <w:lang w:val="uk-UA"/>
        </w:rPr>
        <w:t>від 31.01.2019</w:t>
      </w:r>
      <w:r>
        <w:rPr>
          <w:color w:val="FF0000"/>
          <w:sz w:val="26"/>
          <w:szCs w:val="26"/>
          <w:lang w:val="uk-UA"/>
        </w:rPr>
        <w:t xml:space="preserve"> </w:t>
      </w:r>
      <w:r>
        <w:rPr>
          <w:color w:val="auto"/>
          <w:sz w:val="26"/>
          <w:szCs w:val="26"/>
          <w:lang w:val="uk-UA"/>
        </w:rPr>
        <w:t xml:space="preserve">№ </w:t>
      </w:r>
      <w:r w:rsidR="002B02E1">
        <w:rPr>
          <w:color w:val="auto"/>
          <w:sz w:val="26"/>
          <w:szCs w:val="26"/>
          <w:lang w:val="uk-UA"/>
        </w:rPr>
        <w:t>11</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322245">
        <w:rPr>
          <w:rFonts w:ascii="Times New Roman" w:hAnsi="Times New Roman"/>
          <w:szCs w:val="26"/>
        </w:rPr>
        <w:t xml:space="preserve"> </w:t>
      </w:r>
      <w:r w:rsidR="0045134B">
        <w:rPr>
          <w:rFonts w:ascii="Times New Roman" w:hAnsi="Times New Roman"/>
          <w:szCs w:val="26"/>
        </w:rPr>
        <w:t>Міськ</w:t>
      </w:r>
      <w:r w:rsidR="002946B6">
        <w:rPr>
          <w:rFonts w:ascii="Times New Roman" w:hAnsi="Times New Roman"/>
          <w:szCs w:val="26"/>
        </w:rPr>
        <w:t xml:space="preserve">районного управління у </w:t>
      </w:r>
      <w:r w:rsidR="00EB13C1">
        <w:rPr>
          <w:rFonts w:ascii="Times New Roman" w:hAnsi="Times New Roman"/>
          <w:szCs w:val="26"/>
        </w:rPr>
        <w:t>Кам</w:t>
      </w:r>
      <w:r w:rsidR="00EB13C1" w:rsidRPr="00EB13C1">
        <w:rPr>
          <w:rFonts w:ascii="Times New Roman" w:hAnsi="Times New Roman"/>
          <w:szCs w:val="26"/>
          <w:lang w:val="ru-RU"/>
        </w:rPr>
        <w:t>’</w:t>
      </w:r>
      <w:proofErr w:type="spellStart"/>
      <w:r w:rsidR="00D02955">
        <w:rPr>
          <w:rFonts w:ascii="Times New Roman" w:hAnsi="Times New Roman"/>
          <w:szCs w:val="26"/>
        </w:rPr>
        <w:t>янсько</w:t>
      </w:r>
      <w:proofErr w:type="spellEnd"/>
      <w:r w:rsidR="00D02955" w:rsidRPr="00D02955">
        <w:rPr>
          <w:rFonts w:ascii="Times New Roman" w:hAnsi="Times New Roman"/>
          <w:szCs w:val="26"/>
        </w:rPr>
        <w:t>-</w:t>
      </w:r>
      <w:r w:rsidR="00EB13C1">
        <w:rPr>
          <w:rFonts w:ascii="Times New Roman" w:hAnsi="Times New Roman"/>
          <w:szCs w:val="26"/>
        </w:rPr>
        <w:t>Дніпровському</w:t>
      </w:r>
      <w:r w:rsidR="002946B6">
        <w:rPr>
          <w:rFonts w:ascii="Times New Roman" w:hAnsi="Times New Roman"/>
          <w:szCs w:val="26"/>
        </w:rPr>
        <w:t xml:space="preserve"> районі та </w:t>
      </w:r>
      <w:r w:rsidR="00EB13C1">
        <w:rPr>
          <w:rFonts w:ascii="Times New Roman" w:hAnsi="Times New Roman"/>
          <w:szCs w:val="26"/>
        </w:rPr>
        <w:t xml:space="preserve">                   </w:t>
      </w:r>
      <w:r w:rsidR="002946B6">
        <w:rPr>
          <w:rFonts w:ascii="Times New Roman" w:hAnsi="Times New Roman"/>
          <w:szCs w:val="26"/>
        </w:rPr>
        <w:t xml:space="preserve">м. </w:t>
      </w:r>
      <w:r w:rsidR="00EB13C1">
        <w:rPr>
          <w:rFonts w:ascii="Times New Roman" w:hAnsi="Times New Roman"/>
          <w:szCs w:val="26"/>
        </w:rPr>
        <w:t>Енергодарі</w:t>
      </w:r>
      <w:r w:rsidR="004205A3" w:rsidRPr="004205A3">
        <w:rPr>
          <w:rFonts w:ascii="Times New Roman" w:hAnsi="Times New Roman"/>
          <w:szCs w:val="26"/>
        </w:rPr>
        <w:t xml:space="preserve"> 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firstRow="1" w:lastRow="0" w:firstColumn="1" w:lastColumn="0" w:noHBand="0" w:noVBand="1"/>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2400AF" w:rsidRPr="002400AF" w:rsidRDefault="002400AF" w:rsidP="002400AF">
            <w:pPr>
              <w:spacing w:line="259" w:lineRule="auto"/>
              <w:ind w:firstLine="567"/>
              <w:jc w:val="both"/>
              <w:rPr>
                <w:sz w:val="26"/>
                <w:szCs w:val="26"/>
                <w:lang w:val="uk-UA"/>
              </w:rPr>
            </w:pPr>
            <w:r w:rsidRPr="002400AF">
              <w:rPr>
                <w:sz w:val="26"/>
                <w:szCs w:val="26"/>
                <w:lang w:val="uk-UA"/>
              </w:rPr>
              <w:t xml:space="preserve">Начальник Управління відповідно до покладених на нього завдань: </w:t>
            </w:r>
          </w:p>
          <w:p w:rsidR="002400AF" w:rsidRPr="002400AF" w:rsidRDefault="002400AF" w:rsidP="002400AF">
            <w:pPr>
              <w:spacing w:line="259" w:lineRule="auto"/>
              <w:ind w:firstLine="567"/>
              <w:jc w:val="both"/>
              <w:rPr>
                <w:sz w:val="26"/>
                <w:szCs w:val="26"/>
                <w:lang w:val="uk-UA"/>
              </w:rPr>
            </w:pPr>
            <w:r w:rsidRPr="002400AF">
              <w:rPr>
                <w:sz w:val="26"/>
                <w:szCs w:val="26"/>
                <w:lang w:val="uk-UA"/>
              </w:rPr>
              <w:t>1. Здійснює керівництво управлінням, несе персональну відповідальність за організацію та результати його діяльності.</w:t>
            </w:r>
          </w:p>
          <w:p w:rsidR="002400AF" w:rsidRPr="002400AF" w:rsidRDefault="002400AF" w:rsidP="002400AF">
            <w:pPr>
              <w:ind w:firstLine="567"/>
              <w:jc w:val="both"/>
              <w:rPr>
                <w:sz w:val="26"/>
                <w:szCs w:val="26"/>
                <w:lang w:val="uk-UA"/>
              </w:rPr>
            </w:pPr>
            <w:r w:rsidRPr="002400AF">
              <w:rPr>
                <w:sz w:val="26"/>
                <w:szCs w:val="26"/>
                <w:lang w:val="uk-UA"/>
              </w:rPr>
              <w:t xml:space="preserve">2.  Розподіляє за погодженням з начальником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w:t>
            </w:r>
            <w:proofErr w:type="spellStart"/>
            <w:r w:rsidRPr="002400AF">
              <w:rPr>
                <w:sz w:val="26"/>
                <w:szCs w:val="26"/>
                <w:lang w:val="uk-UA"/>
              </w:rPr>
              <w:t>обов</w:t>
            </w:r>
            <w:proofErr w:type="spellEnd"/>
            <w:r w:rsidRPr="002400AF">
              <w:rPr>
                <w:sz w:val="26"/>
                <w:szCs w:val="26"/>
              </w:rPr>
              <w:t>’</w:t>
            </w:r>
            <w:proofErr w:type="spellStart"/>
            <w:r w:rsidRPr="002400AF">
              <w:rPr>
                <w:sz w:val="26"/>
                <w:szCs w:val="26"/>
                <w:lang w:val="uk-UA"/>
              </w:rPr>
              <w:t>язки</w:t>
            </w:r>
            <w:proofErr w:type="spellEnd"/>
            <w:r w:rsidRPr="002400AF">
              <w:rPr>
                <w:sz w:val="26"/>
                <w:szCs w:val="26"/>
                <w:lang w:val="uk-UA"/>
              </w:rPr>
              <w:t xml:space="preserve"> із своїм заступником.</w:t>
            </w:r>
          </w:p>
          <w:p w:rsidR="002400AF" w:rsidRPr="002400AF" w:rsidRDefault="002400AF" w:rsidP="002400AF">
            <w:pPr>
              <w:ind w:firstLine="567"/>
              <w:jc w:val="both"/>
              <w:rPr>
                <w:sz w:val="26"/>
                <w:szCs w:val="26"/>
                <w:lang w:val="uk-UA"/>
              </w:rPr>
            </w:pPr>
            <w:r w:rsidRPr="002400AF">
              <w:rPr>
                <w:sz w:val="26"/>
                <w:szCs w:val="26"/>
                <w:lang w:val="uk-UA"/>
              </w:rPr>
              <w:t xml:space="preserve">3. Організовує та забезпечує виконання управлінням Конституції України, актів і доручень Президента України, актів Кабінету Міністрів України, доручень Прем’єр-міністра України і його заступників, наказів Міністерства аграрної політики та продовольства України, доручень Міністра аграрної політики та продовольства України і його заступників, наказів Державної служби України з питань геодезії, картографії та кадастру, дорученнями Голови Державної служби України з питань геодезії, картографії та кадастру і його заступників, наказів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доручень начальника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і його заступників, актів Запорізької обласної державної адміністрації, актів Запорізької районної державної адміністрації, Положення про </w:t>
            </w:r>
            <w:r w:rsidR="0045134B">
              <w:rPr>
                <w:sz w:val="26"/>
                <w:szCs w:val="26"/>
                <w:lang w:val="uk-UA"/>
              </w:rPr>
              <w:t>Міськрайонне</w:t>
            </w:r>
            <w:r w:rsidR="00D02955">
              <w:rPr>
                <w:sz w:val="26"/>
                <w:szCs w:val="26"/>
                <w:lang w:val="uk-UA"/>
              </w:rPr>
              <w:t xml:space="preserve"> управління у Кам’янсько-</w:t>
            </w:r>
            <w:r w:rsidR="00FB6ECE" w:rsidRPr="00FB6ECE">
              <w:rPr>
                <w:sz w:val="26"/>
                <w:szCs w:val="26"/>
                <w:lang w:val="uk-UA"/>
              </w:rPr>
              <w:t>Дніпровському районі та м. Енергодарі</w:t>
            </w:r>
            <w:r w:rsidR="00FB6ECE" w:rsidRPr="00FB6ECE">
              <w:rPr>
                <w:szCs w:val="26"/>
                <w:lang w:val="uk-UA"/>
              </w:rPr>
              <w:t xml:space="preserve"> </w:t>
            </w:r>
            <w:r w:rsidRPr="002400AF">
              <w:rPr>
                <w:sz w:val="26"/>
                <w:szCs w:val="26"/>
                <w:lang w:val="uk-UA"/>
              </w:rPr>
              <w:t xml:space="preserve">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w:t>
            </w:r>
          </w:p>
          <w:p w:rsidR="002400AF" w:rsidRPr="002400AF" w:rsidRDefault="002400AF" w:rsidP="002400AF">
            <w:pPr>
              <w:ind w:firstLine="708"/>
              <w:jc w:val="both"/>
              <w:rPr>
                <w:sz w:val="26"/>
                <w:szCs w:val="26"/>
                <w:lang w:val="uk-UA"/>
              </w:rPr>
            </w:pPr>
            <w:r w:rsidRPr="002400AF">
              <w:rPr>
                <w:sz w:val="26"/>
                <w:szCs w:val="26"/>
                <w:lang w:val="uk-UA"/>
              </w:rPr>
              <w:t xml:space="preserve">4. Вносить начальнику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(річні, піврічні).</w:t>
            </w:r>
          </w:p>
          <w:p w:rsidR="002400AF" w:rsidRPr="002400AF" w:rsidRDefault="002400AF" w:rsidP="002400AF">
            <w:pPr>
              <w:ind w:firstLine="708"/>
              <w:jc w:val="both"/>
              <w:rPr>
                <w:sz w:val="26"/>
                <w:szCs w:val="26"/>
                <w:lang w:val="uk-UA"/>
              </w:rPr>
            </w:pPr>
            <w:r w:rsidRPr="002400AF">
              <w:rPr>
                <w:sz w:val="26"/>
                <w:szCs w:val="26"/>
                <w:lang w:val="uk-UA"/>
              </w:rPr>
              <w:t xml:space="preserve">5. Звітує перед начальником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w:t>
            </w:r>
            <w:r w:rsidRPr="002400AF">
              <w:rPr>
                <w:sz w:val="26"/>
                <w:szCs w:val="26"/>
                <w:lang w:val="uk-UA"/>
              </w:rPr>
              <w:lastRenderedPageBreak/>
              <w:t>щодо виконання покладених на управління завдань та планів роботи.</w:t>
            </w:r>
          </w:p>
          <w:p w:rsidR="002400AF" w:rsidRPr="002400AF" w:rsidRDefault="002400AF" w:rsidP="002400AF">
            <w:pPr>
              <w:ind w:firstLine="708"/>
              <w:jc w:val="both"/>
              <w:rPr>
                <w:sz w:val="26"/>
                <w:szCs w:val="26"/>
                <w:lang w:val="uk-UA"/>
              </w:rPr>
            </w:pPr>
            <w:r w:rsidRPr="002400AF">
              <w:rPr>
                <w:sz w:val="26"/>
                <w:szCs w:val="26"/>
                <w:lang w:val="uk-UA"/>
              </w:rPr>
              <w:t>6. Формує пропозиції щодо здійснення добору персоналу в управління.</w:t>
            </w:r>
          </w:p>
          <w:p w:rsidR="002400AF" w:rsidRPr="002400AF" w:rsidRDefault="002400AF" w:rsidP="002400AF">
            <w:pPr>
              <w:ind w:firstLine="708"/>
              <w:jc w:val="both"/>
              <w:rPr>
                <w:sz w:val="26"/>
                <w:szCs w:val="26"/>
                <w:lang w:val="uk-UA"/>
              </w:rPr>
            </w:pPr>
            <w:r w:rsidRPr="002400AF">
              <w:rPr>
                <w:sz w:val="26"/>
                <w:szCs w:val="26"/>
                <w:lang w:val="uk-UA"/>
              </w:rPr>
              <w:t>7. Організовує роботу з підготовки, перепідготовки та підвищення кваліфікації працівників управління.</w:t>
            </w:r>
          </w:p>
          <w:p w:rsidR="002400AF" w:rsidRPr="002400AF" w:rsidRDefault="002400AF" w:rsidP="002400AF">
            <w:pPr>
              <w:ind w:firstLine="708"/>
              <w:jc w:val="both"/>
              <w:rPr>
                <w:sz w:val="26"/>
                <w:szCs w:val="26"/>
                <w:lang w:val="uk-UA"/>
              </w:rPr>
            </w:pPr>
            <w:r w:rsidRPr="002400AF">
              <w:rPr>
                <w:sz w:val="26"/>
                <w:szCs w:val="26"/>
                <w:lang w:val="uk-UA"/>
              </w:rPr>
              <w:t xml:space="preserve">8. Вносить начальнику Головного управління </w:t>
            </w:r>
            <w:proofErr w:type="spellStart"/>
            <w:r w:rsidRPr="002400AF">
              <w:rPr>
                <w:sz w:val="26"/>
                <w:szCs w:val="26"/>
                <w:lang w:val="uk-UA"/>
              </w:rPr>
              <w:t>Держгеокадастру</w:t>
            </w:r>
            <w:proofErr w:type="spellEnd"/>
            <w:r w:rsidRPr="002400AF">
              <w:rPr>
                <w:sz w:val="26"/>
                <w:szCs w:val="26"/>
                <w:lang w:val="uk-UA"/>
              </w:rPr>
              <w:t xml:space="preserve"> у Запорізькій області пропозиції щодо призначення на посади та звільнення з посад державних службовців, прийняття рішень щодо їх заохочення та притягнення до дисциплінарної відповідальності.</w:t>
            </w:r>
          </w:p>
          <w:p w:rsidR="002400AF" w:rsidRPr="002400AF" w:rsidRDefault="002400AF" w:rsidP="002400AF">
            <w:pPr>
              <w:ind w:firstLine="708"/>
              <w:jc w:val="both"/>
              <w:rPr>
                <w:sz w:val="26"/>
                <w:szCs w:val="26"/>
                <w:lang w:val="uk-UA"/>
              </w:rPr>
            </w:pPr>
            <w:r w:rsidRPr="002400AF">
              <w:rPr>
                <w:sz w:val="26"/>
                <w:szCs w:val="26"/>
                <w:lang w:val="uk-UA"/>
              </w:rPr>
              <w:t xml:space="preserve">9. </w:t>
            </w:r>
            <w:proofErr w:type="spellStart"/>
            <w:r w:rsidRPr="002400AF">
              <w:rPr>
                <w:sz w:val="26"/>
                <w:szCs w:val="26"/>
                <w:lang w:val="uk-UA"/>
              </w:rPr>
              <w:t>Скликає</w:t>
            </w:r>
            <w:proofErr w:type="spellEnd"/>
            <w:r w:rsidRPr="002400AF">
              <w:rPr>
                <w:sz w:val="26"/>
                <w:szCs w:val="26"/>
                <w:lang w:val="uk-UA"/>
              </w:rPr>
              <w:t xml:space="preserve"> та проводить наради з питань, що належать до компетенції управління.</w:t>
            </w:r>
          </w:p>
          <w:p w:rsidR="002400AF" w:rsidRPr="002400AF" w:rsidRDefault="002400AF" w:rsidP="002400AF">
            <w:pPr>
              <w:ind w:firstLine="708"/>
              <w:jc w:val="both"/>
              <w:rPr>
                <w:sz w:val="26"/>
                <w:szCs w:val="26"/>
                <w:lang w:val="uk-UA"/>
              </w:rPr>
            </w:pPr>
            <w:r w:rsidRPr="002400AF">
              <w:rPr>
                <w:sz w:val="26"/>
                <w:szCs w:val="26"/>
                <w:lang w:val="uk-UA"/>
              </w:rPr>
              <w:t>10. Підписує документи, які стосуються діяльності управління.</w:t>
            </w:r>
          </w:p>
          <w:p w:rsidR="002400AF" w:rsidRPr="002400AF" w:rsidRDefault="002400AF" w:rsidP="002400AF">
            <w:pPr>
              <w:ind w:firstLine="708"/>
              <w:jc w:val="both"/>
              <w:rPr>
                <w:sz w:val="26"/>
                <w:szCs w:val="26"/>
                <w:lang w:val="uk-UA"/>
              </w:rPr>
            </w:pPr>
            <w:r w:rsidRPr="002400AF">
              <w:rPr>
                <w:sz w:val="26"/>
                <w:szCs w:val="26"/>
                <w:lang w:val="uk-UA"/>
              </w:rPr>
              <w:t xml:space="preserve">11. У межах визначених повноважень дає </w:t>
            </w:r>
            <w:proofErr w:type="spellStart"/>
            <w:r w:rsidRPr="002400AF">
              <w:rPr>
                <w:sz w:val="26"/>
                <w:szCs w:val="26"/>
                <w:lang w:val="uk-UA"/>
              </w:rPr>
              <w:t>обов</w:t>
            </w:r>
            <w:proofErr w:type="spellEnd"/>
            <w:r w:rsidRPr="002400AF">
              <w:rPr>
                <w:sz w:val="26"/>
                <w:szCs w:val="26"/>
              </w:rPr>
              <w:t>’</w:t>
            </w:r>
            <w:proofErr w:type="spellStart"/>
            <w:r w:rsidRPr="002400AF">
              <w:rPr>
                <w:sz w:val="26"/>
                <w:szCs w:val="26"/>
                <w:lang w:val="uk-UA"/>
              </w:rPr>
              <w:t>язкові</w:t>
            </w:r>
            <w:proofErr w:type="spellEnd"/>
            <w:r w:rsidRPr="002400AF">
              <w:rPr>
                <w:sz w:val="26"/>
                <w:szCs w:val="26"/>
                <w:lang w:val="uk-UA"/>
              </w:rPr>
              <w:t xml:space="preserve"> для виконання державними службовцями управління доручення.</w:t>
            </w:r>
          </w:p>
          <w:p w:rsidR="002400AF" w:rsidRDefault="002400AF" w:rsidP="002400AF">
            <w:pPr>
              <w:ind w:firstLine="708"/>
              <w:jc w:val="both"/>
              <w:rPr>
                <w:lang w:val="uk-UA"/>
              </w:rPr>
            </w:pPr>
            <w:r w:rsidRPr="002400AF">
              <w:rPr>
                <w:sz w:val="26"/>
                <w:szCs w:val="26"/>
                <w:lang w:val="uk-UA"/>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EB3720">
            <w:pPr>
              <w:jc w:val="both"/>
              <w:rPr>
                <w:lang w:val="uk-UA"/>
              </w:rPr>
            </w:pPr>
            <w:r w:rsidRPr="00EC06FE">
              <w:rPr>
                <w:sz w:val="26"/>
                <w:szCs w:val="26"/>
                <w:lang w:val="uk-UA"/>
              </w:rPr>
              <w:t xml:space="preserve">Посадовий оклад </w:t>
            </w:r>
            <w:r w:rsidR="00115FC7">
              <w:rPr>
                <w:iCs/>
                <w:sz w:val="26"/>
                <w:szCs w:val="26"/>
                <w:lang w:val="uk-UA"/>
              </w:rPr>
              <w:t>–</w:t>
            </w:r>
            <w:r w:rsidRPr="00EC06FE">
              <w:rPr>
                <w:iCs/>
                <w:sz w:val="26"/>
                <w:szCs w:val="26"/>
                <w:lang w:val="uk-UA"/>
              </w:rPr>
              <w:t xml:space="preserve"> </w:t>
            </w:r>
            <w:r w:rsidR="00115FC7" w:rsidRPr="00115FC7">
              <w:rPr>
                <w:iCs/>
                <w:color w:val="auto"/>
                <w:sz w:val="26"/>
                <w:szCs w:val="26"/>
                <w:lang w:val="uk-UA"/>
              </w:rPr>
              <w:t>5500.00</w:t>
            </w:r>
            <w:r w:rsidRPr="00EC06FE">
              <w:rPr>
                <w:sz w:val="26"/>
                <w:szCs w:val="26"/>
                <w:lang w:val="uk-UA"/>
              </w:rPr>
              <w:t xml:space="preserve"> </w:t>
            </w:r>
            <w:r w:rsidRPr="00EC06FE">
              <w:rPr>
                <w:iCs/>
                <w:sz w:val="26"/>
                <w:szCs w:val="26"/>
                <w:lang w:val="uk-UA"/>
              </w:rPr>
              <w:t>грн</w:t>
            </w:r>
            <w:r w:rsidR="00353CF4">
              <w:rPr>
                <w:iCs/>
                <w:sz w:val="26"/>
                <w:szCs w:val="26"/>
                <w:lang w:val="uk-UA"/>
              </w:rPr>
              <w:t xml:space="preserve">.; </w:t>
            </w:r>
            <w:r w:rsidR="00353CF4">
              <w:rPr>
                <w:sz w:val="26"/>
                <w:szCs w:val="26"/>
              </w:rPr>
              <w:t xml:space="preserve">надбавка за </w:t>
            </w:r>
            <w:proofErr w:type="spellStart"/>
            <w:r w:rsidR="00353CF4">
              <w:rPr>
                <w:sz w:val="26"/>
                <w:szCs w:val="26"/>
              </w:rPr>
              <w:t>вислугу</w:t>
            </w:r>
            <w:proofErr w:type="spellEnd"/>
            <w:r w:rsidR="00353CF4">
              <w:rPr>
                <w:sz w:val="26"/>
                <w:szCs w:val="26"/>
              </w:rPr>
              <w:t xml:space="preserve"> </w:t>
            </w:r>
            <w:proofErr w:type="spellStart"/>
            <w:r w:rsidR="00353CF4">
              <w:rPr>
                <w:sz w:val="26"/>
                <w:szCs w:val="26"/>
              </w:rPr>
              <w:t>років</w:t>
            </w:r>
            <w:proofErr w:type="spellEnd"/>
            <w:r w:rsidR="00353CF4">
              <w:rPr>
                <w:sz w:val="26"/>
                <w:szCs w:val="26"/>
              </w:rPr>
              <w:t xml:space="preserve"> у </w:t>
            </w:r>
            <w:proofErr w:type="spellStart"/>
            <w:r w:rsidR="00353CF4">
              <w:rPr>
                <w:sz w:val="26"/>
                <w:szCs w:val="26"/>
              </w:rPr>
              <w:t>розмірі</w:t>
            </w:r>
            <w:proofErr w:type="spellEnd"/>
            <w:r w:rsidR="00353CF4">
              <w:rPr>
                <w:sz w:val="26"/>
                <w:szCs w:val="26"/>
              </w:rPr>
              <w:t xml:space="preserve">, </w:t>
            </w:r>
            <w:proofErr w:type="spellStart"/>
            <w:r w:rsidR="00353CF4">
              <w:rPr>
                <w:sz w:val="26"/>
                <w:szCs w:val="26"/>
              </w:rPr>
              <w:t>визначеному</w:t>
            </w:r>
            <w:proofErr w:type="spellEnd"/>
            <w:r w:rsidR="00353CF4">
              <w:rPr>
                <w:sz w:val="26"/>
                <w:szCs w:val="26"/>
              </w:rPr>
              <w:t xml:space="preserve"> </w:t>
            </w:r>
            <w:proofErr w:type="spellStart"/>
            <w:r w:rsidR="00353CF4">
              <w:rPr>
                <w:sz w:val="26"/>
                <w:szCs w:val="26"/>
              </w:rPr>
              <w:t>статтею</w:t>
            </w:r>
            <w:proofErr w:type="spellEnd"/>
            <w:r w:rsidR="00353CF4">
              <w:rPr>
                <w:sz w:val="26"/>
                <w:szCs w:val="26"/>
              </w:rPr>
              <w:t xml:space="preserve"> 52 Закону </w:t>
            </w:r>
            <w:proofErr w:type="spellStart"/>
            <w:r w:rsidR="00353CF4">
              <w:rPr>
                <w:sz w:val="26"/>
                <w:szCs w:val="26"/>
              </w:rPr>
              <w:t>України</w:t>
            </w:r>
            <w:proofErr w:type="spellEnd"/>
            <w:r w:rsidR="00353CF4">
              <w:rPr>
                <w:sz w:val="26"/>
                <w:szCs w:val="26"/>
              </w:rPr>
              <w:t xml:space="preserve"> «Про </w:t>
            </w:r>
            <w:proofErr w:type="spellStart"/>
            <w:r w:rsidR="00353CF4">
              <w:rPr>
                <w:sz w:val="26"/>
                <w:szCs w:val="26"/>
              </w:rPr>
              <w:t>державну</w:t>
            </w:r>
            <w:proofErr w:type="spellEnd"/>
            <w:r w:rsidR="00353CF4">
              <w:rPr>
                <w:sz w:val="26"/>
                <w:szCs w:val="26"/>
              </w:rPr>
              <w:t xml:space="preserve"> службу»; надбавка за ранг державного </w:t>
            </w:r>
            <w:proofErr w:type="spellStart"/>
            <w:r w:rsidR="00353CF4">
              <w:rPr>
                <w:sz w:val="26"/>
                <w:szCs w:val="26"/>
              </w:rPr>
              <w:t>службовця</w:t>
            </w:r>
            <w:proofErr w:type="spellEnd"/>
            <w:r w:rsidR="00353CF4">
              <w:rPr>
                <w:sz w:val="26"/>
                <w:szCs w:val="26"/>
              </w:rPr>
              <w:t xml:space="preserve">, </w:t>
            </w:r>
            <w:proofErr w:type="spellStart"/>
            <w:r w:rsidR="00353CF4">
              <w:rPr>
                <w:sz w:val="26"/>
                <w:szCs w:val="26"/>
              </w:rPr>
              <w:t>відповідно</w:t>
            </w:r>
            <w:proofErr w:type="spellEnd"/>
            <w:r w:rsidR="00353CF4">
              <w:rPr>
                <w:sz w:val="26"/>
                <w:szCs w:val="26"/>
              </w:rPr>
              <w:t xml:space="preserve"> до </w:t>
            </w:r>
            <w:proofErr w:type="spellStart"/>
            <w:r w:rsidR="00353CF4">
              <w:rPr>
                <w:sz w:val="26"/>
                <w:szCs w:val="26"/>
              </w:rPr>
              <w:t>вимог</w:t>
            </w:r>
            <w:proofErr w:type="spellEnd"/>
            <w:r w:rsidR="00353CF4">
              <w:rPr>
                <w:sz w:val="26"/>
                <w:szCs w:val="26"/>
              </w:rPr>
              <w:t xml:space="preserve"> постанови </w:t>
            </w:r>
            <w:proofErr w:type="spellStart"/>
            <w:r w:rsidR="00353CF4">
              <w:rPr>
                <w:sz w:val="26"/>
                <w:szCs w:val="26"/>
              </w:rPr>
              <w:t>Кабінету</w:t>
            </w:r>
            <w:proofErr w:type="spellEnd"/>
            <w:r w:rsidR="00353CF4">
              <w:rPr>
                <w:sz w:val="26"/>
                <w:szCs w:val="26"/>
              </w:rPr>
              <w:t xml:space="preserve"> </w:t>
            </w:r>
            <w:proofErr w:type="spellStart"/>
            <w:r w:rsidR="00353CF4">
              <w:rPr>
                <w:sz w:val="26"/>
                <w:szCs w:val="26"/>
              </w:rPr>
              <w:t>Міністрів</w:t>
            </w:r>
            <w:proofErr w:type="spellEnd"/>
            <w:r w:rsidR="00353CF4">
              <w:rPr>
                <w:sz w:val="26"/>
                <w:szCs w:val="26"/>
              </w:rPr>
              <w:t xml:space="preserve"> </w:t>
            </w:r>
            <w:proofErr w:type="spellStart"/>
            <w:r w:rsidR="00353CF4">
              <w:rPr>
                <w:sz w:val="26"/>
                <w:szCs w:val="26"/>
              </w:rPr>
              <w:t>України</w:t>
            </w:r>
            <w:proofErr w:type="spellEnd"/>
            <w:r w:rsidR="00353CF4">
              <w:rPr>
                <w:sz w:val="26"/>
                <w:szCs w:val="26"/>
              </w:rPr>
              <w:t xml:space="preserve"> </w:t>
            </w:r>
            <w:proofErr w:type="spellStart"/>
            <w:r w:rsidR="00353CF4">
              <w:rPr>
                <w:sz w:val="26"/>
                <w:szCs w:val="26"/>
              </w:rPr>
              <w:t>від</w:t>
            </w:r>
            <w:proofErr w:type="spellEnd"/>
            <w:r w:rsidR="00353CF4">
              <w:rPr>
                <w:sz w:val="26"/>
                <w:szCs w:val="26"/>
              </w:rPr>
              <w:t xml:space="preserve"> 18.01.2017 №15 «</w:t>
            </w:r>
            <w:proofErr w:type="spellStart"/>
            <w:r w:rsidR="00353CF4">
              <w:rPr>
                <w:sz w:val="26"/>
                <w:szCs w:val="26"/>
              </w:rPr>
              <w:t>Питання</w:t>
            </w:r>
            <w:proofErr w:type="spellEnd"/>
            <w:r w:rsidR="00353CF4">
              <w:rPr>
                <w:sz w:val="26"/>
                <w:szCs w:val="26"/>
              </w:rPr>
              <w:t xml:space="preserve"> оплати </w:t>
            </w:r>
            <w:proofErr w:type="spellStart"/>
            <w:r w:rsidR="00353CF4">
              <w:rPr>
                <w:sz w:val="26"/>
                <w:szCs w:val="26"/>
              </w:rPr>
              <w:t>праці</w:t>
            </w:r>
            <w:proofErr w:type="spellEnd"/>
            <w:r w:rsidR="00353CF4">
              <w:rPr>
                <w:sz w:val="26"/>
                <w:szCs w:val="26"/>
              </w:rPr>
              <w:t xml:space="preserve"> </w:t>
            </w:r>
            <w:proofErr w:type="spellStart"/>
            <w:r w:rsidR="00353CF4">
              <w:rPr>
                <w:sz w:val="26"/>
                <w:szCs w:val="26"/>
              </w:rPr>
              <w:t>працівників</w:t>
            </w:r>
            <w:proofErr w:type="spellEnd"/>
            <w:r w:rsidR="00353CF4">
              <w:rPr>
                <w:sz w:val="26"/>
                <w:szCs w:val="26"/>
              </w:rPr>
              <w:t xml:space="preserve"> </w:t>
            </w:r>
            <w:proofErr w:type="spellStart"/>
            <w:r w:rsidR="00353CF4">
              <w:rPr>
                <w:sz w:val="26"/>
                <w:szCs w:val="26"/>
              </w:rPr>
              <w:t>державних</w:t>
            </w:r>
            <w:proofErr w:type="spellEnd"/>
            <w:r w:rsidR="00353CF4">
              <w:rPr>
                <w:sz w:val="26"/>
                <w:szCs w:val="26"/>
              </w:rPr>
              <w:t xml:space="preserve"> </w:t>
            </w:r>
            <w:proofErr w:type="spellStart"/>
            <w:r w:rsidR="00353CF4">
              <w:rPr>
                <w:sz w:val="26"/>
                <w:szCs w:val="26"/>
              </w:rPr>
              <w:t>органів</w:t>
            </w:r>
            <w:proofErr w:type="spellEnd"/>
            <w:r w:rsidR="00353CF4">
              <w:rPr>
                <w:sz w:val="26"/>
                <w:szCs w:val="26"/>
              </w:rPr>
              <w:t>»;</w:t>
            </w:r>
            <w:r w:rsidR="00353CF4">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w:t>
            </w:r>
            <w:r w:rsidR="00C8560C" w:rsidRPr="00C60B3A">
              <w:rPr>
                <w:rFonts w:ascii="Times New Roman" w:hAnsi="Times New Roman"/>
                <w:szCs w:val="26"/>
              </w:rPr>
              <w:lastRenderedPageBreak/>
              <w:t>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D558A0" w:rsidRDefault="00D558A0" w:rsidP="00D558A0">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25598A" w:rsidRPr="00D02955">
              <w:rPr>
                <w:rFonts w:ascii="Times New Roman" w:hAnsi="Times New Roman"/>
                <w:szCs w:val="26"/>
                <w:lang w:val="ru-RU"/>
              </w:rPr>
              <w:t>20</w:t>
            </w:r>
            <w:r w:rsidR="00523669" w:rsidRPr="00AF0874">
              <w:rPr>
                <w:rFonts w:ascii="Times New Roman" w:hAnsi="Times New Roman"/>
                <w:color w:val="FF0000"/>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A6294" w:rsidRDefault="0025598A" w:rsidP="00C60B3A">
            <w:pPr>
              <w:jc w:val="both"/>
              <w:rPr>
                <w:color w:val="auto"/>
                <w:sz w:val="26"/>
                <w:szCs w:val="26"/>
                <w:lang w:val="uk-UA"/>
              </w:rPr>
            </w:pPr>
            <w:r w:rsidRPr="00D02955">
              <w:rPr>
                <w:color w:val="auto"/>
                <w:sz w:val="26"/>
                <w:szCs w:val="26"/>
                <w:lang w:val="uk-UA"/>
              </w:rPr>
              <w:t>26</w:t>
            </w:r>
            <w:r w:rsidR="001562A9" w:rsidRPr="00D02955">
              <w:rPr>
                <w:color w:val="auto"/>
                <w:sz w:val="26"/>
                <w:szCs w:val="26"/>
                <w:lang w:val="uk-UA"/>
              </w:rPr>
              <w:t>.</w:t>
            </w:r>
            <w:r w:rsidRPr="00D02955">
              <w:rPr>
                <w:color w:val="auto"/>
                <w:sz w:val="26"/>
                <w:szCs w:val="26"/>
                <w:lang w:val="uk-UA"/>
              </w:rPr>
              <w:t>02</w:t>
            </w:r>
            <w:r w:rsidR="001562A9" w:rsidRPr="00D02955">
              <w:rPr>
                <w:color w:val="auto"/>
                <w:sz w:val="26"/>
                <w:szCs w:val="26"/>
                <w:lang w:val="uk-UA"/>
              </w:rPr>
              <w:t>.</w:t>
            </w:r>
            <w:r w:rsidR="00403C42" w:rsidRPr="00D02955">
              <w:rPr>
                <w:color w:val="auto"/>
                <w:sz w:val="26"/>
                <w:szCs w:val="26"/>
                <w:lang w:val="uk-UA"/>
              </w:rPr>
              <w:t>201</w:t>
            </w:r>
            <w:r w:rsidRPr="00D02955">
              <w:rPr>
                <w:color w:val="auto"/>
                <w:sz w:val="26"/>
                <w:szCs w:val="26"/>
                <w:lang w:val="uk-UA"/>
              </w:rPr>
              <w:t>9</w:t>
            </w:r>
            <w:r w:rsidR="00523669" w:rsidRPr="00CA6294">
              <w:rPr>
                <w:color w:val="auto"/>
                <w:sz w:val="26"/>
                <w:szCs w:val="26"/>
                <w:lang w:val="uk-UA"/>
              </w:rPr>
              <w:t xml:space="preserve"> </w:t>
            </w:r>
            <w:r w:rsidR="00C8560C" w:rsidRPr="00CA6294">
              <w:rPr>
                <w:color w:val="auto"/>
                <w:sz w:val="26"/>
                <w:szCs w:val="26"/>
                <w:lang w:val="uk-UA"/>
              </w:rPr>
              <w:t xml:space="preserve">року </w:t>
            </w:r>
            <w:r w:rsidR="007955CF" w:rsidRPr="00CA6294">
              <w:rPr>
                <w:color w:val="auto"/>
                <w:sz w:val="26"/>
                <w:szCs w:val="26"/>
                <w:lang w:val="uk-UA"/>
              </w:rPr>
              <w:t>початок о 1</w:t>
            </w:r>
            <w:r w:rsidR="00CA6294" w:rsidRPr="00CA6294">
              <w:rPr>
                <w:color w:val="auto"/>
                <w:sz w:val="26"/>
                <w:szCs w:val="26"/>
                <w:lang w:val="uk-UA"/>
              </w:rPr>
              <w:t>0</w:t>
            </w:r>
            <w:r w:rsidR="009118A5" w:rsidRPr="00CA6294">
              <w:rPr>
                <w:color w:val="auto"/>
                <w:sz w:val="26"/>
                <w:szCs w:val="26"/>
                <w:lang w:val="uk-UA"/>
              </w:rPr>
              <w:t>.00</w:t>
            </w:r>
            <w:r w:rsidR="007955CF" w:rsidRPr="00CA6294">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w:t>
            </w:r>
            <w:proofErr w:type="spellStart"/>
            <w:r w:rsidRPr="00C60B3A">
              <w:rPr>
                <w:color w:val="auto"/>
                <w:sz w:val="26"/>
                <w:szCs w:val="26"/>
                <w:lang w:val="uk-UA"/>
              </w:rPr>
              <w:t>адресою</w:t>
            </w:r>
            <w:proofErr w:type="spellEnd"/>
            <w:r w:rsidRPr="00C60B3A">
              <w:rPr>
                <w:color w:val="auto"/>
                <w:sz w:val="26"/>
                <w:szCs w:val="26"/>
                <w:lang w:val="uk-UA"/>
              </w:rPr>
              <w:t xml:space="preserve">: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p w:rsidR="00B162E7" w:rsidRDefault="00B162E7" w:rsidP="000044BC">
      <w:pPr>
        <w:spacing w:after="120" w:line="276" w:lineRule="auto"/>
        <w:jc w:val="both"/>
        <w:rPr>
          <w:color w:val="auto"/>
          <w:sz w:val="26"/>
          <w:szCs w:val="26"/>
          <w:lang w:val="uk-UA"/>
        </w:rPr>
      </w:pPr>
    </w:p>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firstRow="1" w:lastRow="0" w:firstColumn="1" w:lastColumn="0" w:noHBand="0" w:noVBand="1"/>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firstRow="1" w:lastRow="0" w:firstColumn="1" w:lastColumn="0" w:noHBand="0" w:noVBand="1"/>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r>
                    <w:rPr>
                      <w:sz w:val="26"/>
                      <w:szCs w:val="26"/>
                      <w:lang w:val="uk-UA"/>
                    </w:rPr>
                    <w:t>, землевпорядного</w:t>
                  </w:r>
                  <w:r w:rsidR="009452B1">
                    <w:rPr>
                      <w:sz w:val="26"/>
                      <w:szCs w:val="26"/>
                      <w:lang w:val="uk-UA"/>
                    </w:rPr>
                    <w:t xml:space="preserve"> або </w:t>
                  </w:r>
                  <w:r w:rsidR="00EB3720">
                    <w:rPr>
                      <w:sz w:val="26"/>
                      <w:szCs w:val="26"/>
                      <w:lang w:val="uk-UA"/>
                    </w:rPr>
                    <w:t>юридичного</w:t>
                  </w:r>
                  <w:r w:rsidR="009452B1">
                    <w:rPr>
                      <w:sz w:val="26"/>
                      <w:szCs w:val="26"/>
                      <w:lang w:val="uk-UA"/>
                    </w:rPr>
                    <w:t xml:space="preserve"> </w:t>
                  </w:r>
                  <w:r>
                    <w:rPr>
                      <w:sz w:val="26"/>
                      <w:szCs w:val="26"/>
                      <w:lang w:val="uk-UA"/>
                    </w:rPr>
                    <w:t>спрямування</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4F7141"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600"/>
            </w:tblGrid>
            <w:tr w:rsidR="00F153A1" w:rsidRPr="00353CF4"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lastRenderedPageBreak/>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E9093F" w:rsidRPr="00E9093F">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353CF4"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xml:space="preserve">)  </w:t>
                  </w:r>
                  <w:r w:rsidR="009452B1" w:rsidRPr="00C60B3A">
                    <w:rPr>
                      <w:rFonts w:ascii="Times New Roman" w:hAnsi="Times New Roman"/>
                      <w:szCs w:val="26"/>
                    </w:rPr>
                    <w:t xml:space="preserve"> </w:t>
                  </w:r>
                  <w:r w:rsidR="009452B1">
                    <w:rPr>
                      <w:rFonts w:ascii="Times New Roman" w:hAnsi="Times New Roman"/>
                      <w:szCs w:val="26"/>
                    </w:rPr>
                    <w:t>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w:t>
                  </w:r>
                  <w:r w:rsidR="009452B1" w:rsidRPr="00C60B3A">
                    <w:rPr>
                      <w:rFonts w:ascii="Times New Roman" w:hAnsi="Times New Roman"/>
                      <w:szCs w:val="26"/>
                    </w:rPr>
                    <w:t xml:space="preserve"> </w:t>
                  </w:r>
                  <w:r w:rsidR="009452B1">
                    <w:rPr>
                      <w:rFonts w:ascii="Times New Roman" w:hAnsi="Times New Roman"/>
                      <w:szCs w:val="26"/>
                    </w:rPr>
                    <w:t xml:space="preserve">  Земельний кодекс України;</w:t>
                  </w:r>
                  <w:r w:rsidR="009452B1" w:rsidRPr="00C60B3A">
                    <w:rPr>
                      <w:rFonts w:ascii="Times New Roman" w:hAnsi="Times New Roman"/>
                      <w:szCs w:val="26"/>
                    </w:rPr>
                    <w:t xml:space="preserve"> </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74727E">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FB6ECE">
                    <w:rPr>
                      <w:rFonts w:ascii="Times New Roman" w:hAnsi="Times New Roman"/>
                      <w:szCs w:val="26"/>
                    </w:rPr>
                    <w:t>М</w:t>
                  </w:r>
                  <w:r w:rsidR="0074727E">
                    <w:rPr>
                      <w:rFonts w:ascii="Times New Roman" w:hAnsi="Times New Roman"/>
                      <w:szCs w:val="26"/>
                    </w:rPr>
                    <w:t>і</w:t>
                  </w:r>
                  <w:r w:rsidR="0074727E">
                    <w:rPr>
                      <w:rFonts w:ascii="Times New Roman" w:hAnsi="Times New Roman"/>
                      <w:szCs w:val="26"/>
                      <w:lang w:val="ru-RU"/>
                    </w:rPr>
                    <w:t>ськ</w:t>
                  </w:r>
                  <w:r w:rsidR="00FB6ECE">
                    <w:rPr>
                      <w:rFonts w:ascii="Times New Roman" w:hAnsi="Times New Roman"/>
                      <w:szCs w:val="26"/>
                    </w:rPr>
                    <w:t>районне управління у Кам</w:t>
                  </w:r>
                  <w:r w:rsidR="00FB6ECE" w:rsidRPr="00FB6ECE">
                    <w:rPr>
                      <w:rFonts w:ascii="Times New Roman" w:hAnsi="Times New Roman"/>
                      <w:szCs w:val="26"/>
                    </w:rPr>
                    <w:t>’</w:t>
                  </w:r>
                  <w:r w:rsidR="00D02955">
                    <w:rPr>
                      <w:rFonts w:ascii="Times New Roman" w:hAnsi="Times New Roman"/>
                      <w:szCs w:val="26"/>
                    </w:rPr>
                    <w:t>янсько-</w:t>
                  </w:r>
                  <w:r w:rsidR="00FB6ECE">
                    <w:rPr>
                      <w:rFonts w:ascii="Times New Roman" w:hAnsi="Times New Roman"/>
                      <w:szCs w:val="26"/>
                    </w:rPr>
                    <w:t>Дніпровському районі та м. Енергодарі</w:t>
                  </w:r>
                  <w:r w:rsidR="00FB6ECE" w:rsidRPr="004205A3">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266A7"/>
    <w:rsid w:val="000304AD"/>
    <w:rsid w:val="00071956"/>
    <w:rsid w:val="00076C55"/>
    <w:rsid w:val="00083847"/>
    <w:rsid w:val="00084490"/>
    <w:rsid w:val="000A011A"/>
    <w:rsid w:val="000A1013"/>
    <w:rsid w:val="000A3413"/>
    <w:rsid w:val="000A7109"/>
    <w:rsid w:val="000B1D7A"/>
    <w:rsid w:val="000B577F"/>
    <w:rsid w:val="000B646B"/>
    <w:rsid w:val="000C3024"/>
    <w:rsid w:val="001108FC"/>
    <w:rsid w:val="00115FC7"/>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24CE2"/>
    <w:rsid w:val="00236FFC"/>
    <w:rsid w:val="002400AF"/>
    <w:rsid w:val="00246B3D"/>
    <w:rsid w:val="0025029C"/>
    <w:rsid w:val="0025598A"/>
    <w:rsid w:val="002946B6"/>
    <w:rsid w:val="002B02E1"/>
    <w:rsid w:val="002C2CA8"/>
    <w:rsid w:val="002D28F6"/>
    <w:rsid w:val="002D315E"/>
    <w:rsid w:val="002F3A81"/>
    <w:rsid w:val="00312355"/>
    <w:rsid w:val="00322245"/>
    <w:rsid w:val="00324951"/>
    <w:rsid w:val="003261BA"/>
    <w:rsid w:val="003413B5"/>
    <w:rsid w:val="00353CF4"/>
    <w:rsid w:val="00355C87"/>
    <w:rsid w:val="00366A0D"/>
    <w:rsid w:val="00377BC4"/>
    <w:rsid w:val="003874C5"/>
    <w:rsid w:val="003A6C03"/>
    <w:rsid w:val="003B0BBF"/>
    <w:rsid w:val="003B6025"/>
    <w:rsid w:val="003C5BB6"/>
    <w:rsid w:val="003D39B6"/>
    <w:rsid w:val="003D49D4"/>
    <w:rsid w:val="00403C42"/>
    <w:rsid w:val="004137D2"/>
    <w:rsid w:val="00413E09"/>
    <w:rsid w:val="004205A3"/>
    <w:rsid w:val="00427F92"/>
    <w:rsid w:val="00444505"/>
    <w:rsid w:val="004460F9"/>
    <w:rsid w:val="0045134B"/>
    <w:rsid w:val="00460DAA"/>
    <w:rsid w:val="00472604"/>
    <w:rsid w:val="004767CC"/>
    <w:rsid w:val="00480441"/>
    <w:rsid w:val="004B0B03"/>
    <w:rsid w:val="004C22D8"/>
    <w:rsid w:val="004D326D"/>
    <w:rsid w:val="004E3CF3"/>
    <w:rsid w:val="004E6DBC"/>
    <w:rsid w:val="004F1ADD"/>
    <w:rsid w:val="004F7141"/>
    <w:rsid w:val="00510E5B"/>
    <w:rsid w:val="00523669"/>
    <w:rsid w:val="00524FF5"/>
    <w:rsid w:val="00526B8E"/>
    <w:rsid w:val="00532AA2"/>
    <w:rsid w:val="00533267"/>
    <w:rsid w:val="00541BA6"/>
    <w:rsid w:val="005640C0"/>
    <w:rsid w:val="00567CC0"/>
    <w:rsid w:val="00597526"/>
    <w:rsid w:val="005A34DC"/>
    <w:rsid w:val="005B0E2F"/>
    <w:rsid w:val="005C3A3C"/>
    <w:rsid w:val="005C61E4"/>
    <w:rsid w:val="005E393D"/>
    <w:rsid w:val="005F573C"/>
    <w:rsid w:val="0060458A"/>
    <w:rsid w:val="006162C2"/>
    <w:rsid w:val="00660A9E"/>
    <w:rsid w:val="00670451"/>
    <w:rsid w:val="00676DBF"/>
    <w:rsid w:val="0068719C"/>
    <w:rsid w:val="00697A14"/>
    <w:rsid w:val="006A5E19"/>
    <w:rsid w:val="006B0451"/>
    <w:rsid w:val="006B0895"/>
    <w:rsid w:val="006B79FA"/>
    <w:rsid w:val="006C7FE4"/>
    <w:rsid w:val="006D2E93"/>
    <w:rsid w:val="006D700C"/>
    <w:rsid w:val="006F174C"/>
    <w:rsid w:val="006F359E"/>
    <w:rsid w:val="007060C6"/>
    <w:rsid w:val="00714BBB"/>
    <w:rsid w:val="007318BA"/>
    <w:rsid w:val="0073199D"/>
    <w:rsid w:val="00731BE6"/>
    <w:rsid w:val="0074727E"/>
    <w:rsid w:val="0075408D"/>
    <w:rsid w:val="00761B17"/>
    <w:rsid w:val="00776354"/>
    <w:rsid w:val="00794277"/>
    <w:rsid w:val="007955CF"/>
    <w:rsid w:val="007F4A63"/>
    <w:rsid w:val="007F77F5"/>
    <w:rsid w:val="0080589A"/>
    <w:rsid w:val="008119CF"/>
    <w:rsid w:val="00813057"/>
    <w:rsid w:val="00835837"/>
    <w:rsid w:val="0084155D"/>
    <w:rsid w:val="0084195E"/>
    <w:rsid w:val="00844C76"/>
    <w:rsid w:val="00873CE7"/>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81AE9"/>
    <w:rsid w:val="00997450"/>
    <w:rsid w:val="009A0FCB"/>
    <w:rsid w:val="009A17FF"/>
    <w:rsid w:val="009A3E13"/>
    <w:rsid w:val="009A5379"/>
    <w:rsid w:val="009A6287"/>
    <w:rsid w:val="009B00C8"/>
    <w:rsid w:val="009B6CD1"/>
    <w:rsid w:val="009C296E"/>
    <w:rsid w:val="009C57D9"/>
    <w:rsid w:val="009E6B66"/>
    <w:rsid w:val="009F44DC"/>
    <w:rsid w:val="00A14398"/>
    <w:rsid w:val="00A14DA7"/>
    <w:rsid w:val="00A3277A"/>
    <w:rsid w:val="00A838D8"/>
    <w:rsid w:val="00A90500"/>
    <w:rsid w:val="00AB6371"/>
    <w:rsid w:val="00AB7822"/>
    <w:rsid w:val="00AC2D78"/>
    <w:rsid w:val="00AE5232"/>
    <w:rsid w:val="00AF0874"/>
    <w:rsid w:val="00AF29FA"/>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501EA"/>
    <w:rsid w:val="00C60B3A"/>
    <w:rsid w:val="00C66BE2"/>
    <w:rsid w:val="00C701C8"/>
    <w:rsid w:val="00C707A0"/>
    <w:rsid w:val="00C77168"/>
    <w:rsid w:val="00C826FC"/>
    <w:rsid w:val="00C8560C"/>
    <w:rsid w:val="00C90E52"/>
    <w:rsid w:val="00CA6294"/>
    <w:rsid w:val="00CD60E9"/>
    <w:rsid w:val="00CF506E"/>
    <w:rsid w:val="00CF73F7"/>
    <w:rsid w:val="00D02955"/>
    <w:rsid w:val="00D112DF"/>
    <w:rsid w:val="00D25122"/>
    <w:rsid w:val="00D558A0"/>
    <w:rsid w:val="00D629FB"/>
    <w:rsid w:val="00D631BA"/>
    <w:rsid w:val="00D632EB"/>
    <w:rsid w:val="00D6696E"/>
    <w:rsid w:val="00D66C12"/>
    <w:rsid w:val="00D830F1"/>
    <w:rsid w:val="00DA0772"/>
    <w:rsid w:val="00DB544B"/>
    <w:rsid w:val="00DC5F6E"/>
    <w:rsid w:val="00DC776F"/>
    <w:rsid w:val="00DD22AB"/>
    <w:rsid w:val="00DE5F02"/>
    <w:rsid w:val="00DE7F8A"/>
    <w:rsid w:val="00DF7B3F"/>
    <w:rsid w:val="00E01C7F"/>
    <w:rsid w:val="00E04B1D"/>
    <w:rsid w:val="00E11D8F"/>
    <w:rsid w:val="00E1403D"/>
    <w:rsid w:val="00E21A52"/>
    <w:rsid w:val="00E301C1"/>
    <w:rsid w:val="00E403A8"/>
    <w:rsid w:val="00E520C0"/>
    <w:rsid w:val="00E576B6"/>
    <w:rsid w:val="00E7421F"/>
    <w:rsid w:val="00E8528E"/>
    <w:rsid w:val="00E8609E"/>
    <w:rsid w:val="00E86519"/>
    <w:rsid w:val="00E9093F"/>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72B1F-1C87-4A25-8557-E4055D4B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741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235241113">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1553540041">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7F04-4D18-4E98-8F13-FA0B8A8B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1172</Words>
  <Characters>6684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22</cp:revision>
  <cp:lastPrinted>2016-06-16T11:42:00Z</cp:lastPrinted>
  <dcterms:created xsi:type="dcterms:W3CDTF">2017-11-17T10:29:00Z</dcterms:created>
  <dcterms:modified xsi:type="dcterms:W3CDTF">2019-02-01T08:21:00Z</dcterms:modified>
</cp:coreProperties>
</file>