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Додаток 1</w:t>
      </w:r>
      <w:r w:rsidR="00EC7781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</w:p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юридичного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</w:p>
    <w:p w:rsid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Матіс Т.В.____________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="00EC7781">
        <w:rPr>
          <w:color w:val="auto"/>
          <w:sz w:val="26"/>
          <w:szCs w:val="26"/>
          <w:lang w:val="uk-UA"/>
        </w:rPr>
        <w:t>від 08.04.2019№ 55</w:t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головний спеціаліст </w:t>
      </w:r>
      <w:r w:rsidR="00D73062">
        <w:rPr>
          <w:rFonts w:ascii="Times New Roman" w:hAnsi="Times New Roman"/>
          <w:szCs w:val="26"/>
        </w:rPr>
        <w:t xml:space="preserve">відділу </w:t>
      </w:r>
      <w:proofErr w:type="spellStart"/>
      <w:r w:rsidR="003B4450">
        <w:rPr>
          <w:rFonts w:ascii="Times New Roman" w:hAnsi="Times New Roman"/>
          <w:szCs w:val="26"/>
        </w:rPr>
        <w:t>представниц</w:t>
      </w:r>
      <w:proofErr w:type="spellEnd"/>
      <w:r w:rsidR="003B4450">
        <w:rPr>
          <w:rFonts w:ascii="Times New Roman" w:hAnsi="Times New Roman"/>
          <w:szCs w:val="26"/>
          <w:lang w:val="ru-RU"/>
        </w:rPr>
        <w:t>т</w:t>
      </w:r>
      <w:proofErr w:type="spellStart"/>
      <w:r w:rsidR="003B4450">
        <w:rPr>
          <w:rFonts w:ascii="Times New Roman" w:hAnsi="Times New Roman"/>
          <w:szCs w:val="26"/>
        </w:rPr>
        <w:t>ва</w:t>
      </w:r>
      <w:proofErr w:type="spellEnd"/>
      <w:r w:rsidR="003B4450">
        <w:rPr>
          <w:rFonts w:ascii="Times New Roman" w:hAnsi="Times New Roman"/>
          <w:szCs w:val="26"/>
        </w:rPr>
        <w:t xml:space="preserve"> в судах та інших органах Юридичного управління 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  <w:r w:rsidR="00E730AE">
        <w:rPr>
          <w:rFonts w:ascii="Times New Roman" w:hAnsi="Times New Roman"/>
          <w:szCs w:val="26"/>
        </w:rPr>
        <w:t xml:space="preserve">       (4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1) 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готує аналітичні та інформаційні матеріали для начальника відділу та начальника Юридичного управління з питань, які належать до компетенції відділу;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/>
              </w:rPr>
              <w:t>2)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дотримується трудової та виконавської дисципліни;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6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/>
              </w:rPr>
              <w:t>3)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звітує перед начальником відділу, начальником Юридичного управління про виконання покладених на відділ завдань та планів роботи;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/>
              </w:rPr>
              <w:t>4)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розглядає та виконує документи, які надходять до відділу;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5)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приймає участь в межах своєї компетенції в реалізації державної правової політики;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6)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у разі необхідності та за дорученням керівництва представляє в судах, інших органах інтереси Головного управління </w:t>
            </w:r>
            <w:proofErr w:type="spellStart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області, його структурних підрозділів, готує матеріали до розгляду цих справ;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7)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координує діяльність територіальних органів </w:t>
            </w:r>
            <w:proofErr w:type="spellStart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 щодо представництва інтересів у судах;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8)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сприяє своєчасному вжиттю заходів за результатами опрацювання документів прокурорського реагування, окремих ухвал суду, рішень, постанов, ухвал господарського суду, відповідних документів інших правоохоронних і контролюючих органів;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9)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 дорученням керівництва розглядає звернення громадян та юридичних осіб;</w:t>
            </w:r>
          </w:p>
          <w:p w:rsidR="003B4450" w:rsidRPr="00DD4C64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10)</w:t>
            </w:r>
            <w:r w:rsidR="003B4450" w:rsidRPr="00DD4C64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бере участь у забезпеченні виконання Законів України: «Про державну таємницю», «Про захист </w:t>
            </w:r>
            <w:r w:rsidR="003B4450" w:rsidRPr="00DD4C64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персональних даних» та «Про інформацію»;</w:t>
            </w:r>
          </w:p>
          <w:p w:rsidR="003B4450" w:rsidRPr="00DD4C64" w:rsidRDefault="00B367B2" w:rsidP="00B367B2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11)</w:t>
            </w:r>
            <w:r w:rsidR="003B4450" w:rsidRPr="00DD4C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виконує інші доручення начальника відділу, начальника Юридичного управління.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1471C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51471C">
              <w:rPr>
                <w:iCs/>
                <w:sz w:val="26"/>
                <w:szCs w:val="26"/>
                <w:lang w:val="uk-UA"/>
              </w:rPr>
              <w:t>5110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27D5B" w:rsidRDefault="0051471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F93E75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27D5B">
              <w:rPr>
                <w:color w:val="auto"/>
                <w:sz w:val="26"/>
                <w:szCs w:val="26"/>
                <w:lang w:val="uk-UA"/>
              </w:rPr>
              <w:t>201</w:t>
            </w:r>
            <w:r>
              <w:rPr>
                <w:color w:val="auto"/>
                <w:sz w:val="26"/>
                <w:szCs w:val="26"/>
                <w:lang w:val="uk-UA"/>
              </w:rPr>
              <w:t>9</w:t>
            </w:r>
            <w:r w:rsidR="00C8560C" w:rsidRPr="00327D5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327D5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27D5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вища, не нижче ступеня молодшого бакалавра або </w:t>
                  </w: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бакалавра</w:t>
                  </w:r>
                  <w:r w:rsidR="008C47F4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8C47F4" w:rsidRPr="00355F47">
                    <w:rPr>
                      <w:rFonts w:ascii="Times New Roman" w:hAnsi="Times New Roman"/>
                      <w:szCs w:val="26"/>
                    </w:rPr>
                    <w:t>за спеціальністю 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Професійна компетентність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EC7781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EC7781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3B4450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3B4450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3B4450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3B4450" w:rsidRDefault="003B4450" w:rsidP="003B445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3B4450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3B4450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D73062" w:rsidRPr="00887B8E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представниц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  <w:lang w:val="ru-RU"/>
                    </w:rPr>
                    <w:t>т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ва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</w:rPr>
                    <w:t xml:space="preserve"> в судах та інших органах Юридичного управління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F6871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1C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A06C7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30AE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C77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07B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2017-10-13T07:06:00Z</cp:lastPrinted>
  <dcterms:created xsi:type="dcterms:W3CDTF">2017-10-13T13:01:00Z</dcterms:created>
  <dcterms:modified xsi:type="dcterms:W3CDTF">2019-04-08T08:11:00Z</dcterms:modified>
</cp:coreProperties>
</file>