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5F" w:rsidRDefault="00A52B5F"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A52B5F" w:rsidRPr="008521D4" w:rsidRDefault="00A52B5F"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722"/>
        <w:gridCol w:w="3675"/>
        <w:gridCol w:w="5258"/>
      </w:tblGrid>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A52B5F" w:rsidRPr="0088362C" w:rsidRDefault="00A52B5F" w:rsidP="00CE590B">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A52B5F" w:rsidRPr="00517C78" w:rsidRDefault="00A52B5F"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суб’єкта надання адміністративної послуги</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71030 Україна Запорізька область Більмацький район</w:t>
            </w:r>
          </w:p>
          <w:p w:rsidR="00A52B5F" w:rsidRPr="00C15D4B" w:rsidRDefault="00A52B5F" w:rsidP="00ED15A7">
            <w:pPr>
              <w:pStyle w:val="NoSpacing"/>
              <w:jc w:val="center"/>
              <w:rPr>
                <w:rFonts w:ascii="inherit" w:hAnsi="inherit"/>
                <w:color w:val="444444"/>
              </w:rPr>
            </w:pPr>
            <w:r w:rsidRPr="00C15D4B">
              <w:rPr>
                <w:lang w:val="uk-UA"/>
              </w:rPr>
              <w:t>смт Комиш – Зоря вул. Вокзальна, 5</w:t>
            </w:r>
          </w:p>
          <w:p w:rsidR="00A52B5F" w:rsidRPr="00C15D4B" w:rsidRDefault="00A52B5F" w:rsidP="00ED15A7">
            <w:pPr>
              <w:spacing w:after="0" w:line="225" w:lineRule="atLeast"/>
              <w:jc w:val="center"/>
              <w:rPr>
                <w:rFonts w:ascii="inherit" w:hAnsi="inherit"/>
                <w:color w:val="444444"/>
                <w:lang w:eastAsia="ru-RU"/>
              </w:rPr>
            </w:pPr>
          </w:p>
        </w:tc>
      </w:tr>
      <w:tr w:rsidR="00A52B5F" w:rsidRPr="00185124" w:rsidTr="00650B02">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rPr>
            </w:pP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C15D4B" w:rsidRDefault="00A52B5F" w:rsidP="00ED15A7">
            <w:pPr>
              <w:pStyle w:val="NoSpacing"/>
              <w:jc w:val="center"/>
              <w:rPr>
                <w:rFonts w:ascii="Times New Roman" w:hAnsi="Times New Roman"/>
              </w:rPr>
            </w:pPr>
            <w:r w:rsidRPr="00C15D4B">
              <w:rPr>
                <w:lang w:val="uk-UA"/>
              </w:rPr>
              <w:t>Субота, неділя</w:t>
            </w:r>
            <w:r w:rsidRPr="00C15D4B">
              <w:t>: </w:t>
            </w:r>
            <w:r w:rsidRPr="00C15D4B">
              <w:rPr>
                <w:lang w:val="uk-UA"/>
              </w:rPr>
              <w:t>вихідний</w:t>
            </w: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490F2A" w:rsidRDefault="00A52B5F" w:rsidP="00ED15A7">
            <w:pPr>
              <w:spacing w:after="0" w:line="225" w:lineRule="atLeast"/>
              <w:jc w:val="center"/>
              <w:rPr>
                <w:rFonts w:ascii="inherit" w:hAnsi="inherit"/>
                <w:color w:val="444444"/>
                <w:sz w:val="19"/>
                <w:szCs w:val="19"/>
                <w:lang w:eastAsia="ru-RU"/>
              </w:rPr>
            </w:pPr>
            <w:r w:rsidRPr="00C15D4B">
              <w:rPr>
                <w:lang w:val="uk-UA"/>
              </w:rPr>
              <w:t>Субота, неділя</w:t>
            </w:r>
            <w:r w:rsidRPr="00C15D4B">
              <w:t>: </w:t>
            </w:r>
            <w:r w:rsidRPr="00C15D4B">
              <w:rPr>
                <w:lang w:val="uk-UA"/>
              </w:rPr>
              <w:t>вихідний</w:t>
            </w:r>
          </w:p>
        </w:tc>
      </w:tr>
      <w:tr w:rsidR="00A52B5F" w:rsidRPr="00185124" w:rsidTr="00650B02">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rPr>
                <w:i/>
                <w:lang w:eastAsia="uk-UA"/>
              </w:rPr>
              <w:t xml:space="preserve">адреса електронноїпошти :  </w:t>
            </w:r>
            <w:hyperlink r:id="rId5" w:history="1">
              <w:r w:rsidRPr="00C15D4B">
                <w:rPr>
                  <w:rStyle w:val="Hyperlink"/>
                  <w:rFonts w:ascii="Arial" w:hAnsi="Arial" w:cs="Arial"/>
                  <w:shd w:val="clear" w:color="auto" w:fill="FFFFFF"/>
                </w:rPr>
                <w:t>znap2018@ukr.net</w:t>
              </w:r>
            </w:hyperlink>
            <w:r w:rsidRPr="00C15D4B">
              <w:rPr>
                <w:rFonts w:ascii="Arial" w:hAnsi="Arial" w:cs="Arial"/>
                <w:color w:val="000000"/>
                <w:shd w:val="clear" w:color="auto" w:fill="FFFFFF"/>
                <w:lang w:val="uk-UA"/>
              </w:rPr>
              <w:t xml:space="preserve">, </w:t>
            </w:r>
            <w:r w:rsidRPr="00C15D4B">
              <w:rPr>
                <w:i/>
                <w:lang w:eastAsia="uk-UA"/>
              </w:rPr>
              <w:t>веб-сайтhttps://kom-zoryanska-gromada.gov.ua</w:t>
            </w:r>
            <w:r w:rsidRPr="00C15D4B">
              <w:rPr>
                <w:i/>
                <w:lang w:val="uk-UA" w:eastAsia="uk-UA"/>
              </w:rPr>
              <w:t xml:space="preserve">тел. </w:t>
            </w:r>
            <w:r w:rsidRPr="00C15D4B">
              <w:rPr>
                <w:bCs/>
                <w:lang w:val="uk-UA"/>
              </w:rPr>
              <w:t>0892500638</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37 Закону України «Про Державний земельний кадастр»</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вУкраїні».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2 робочих дні з дня реєстрації відповідної заяви у територіальному органі Держгеокадастру</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Протокол виправлення помилки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виправлення помилки заінтересованим особам (утому числі власників, користувачів земельних ділянок, а також третіх осіб, інтересів яких стосувалося виправлення помилок)</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Відмова у виправленні помилки</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Надсилається поштою на адресу, вказану заявником у заяві.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A52B5F"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A52B5F" w:rsidRDefault="00A52B5F" w:rsidP="00517C78">
      <w:pPr>
        <w:shd w:val="clear" w:color="auto" w:fill="F1F1F1"/>
        <w:spacing w:after="0" w:line="348" w:lineRule="atLeast"/>
        <w:rPr>
          <w:rFonts w:ascii="Verdana" w:hAnsi="Verdana"/>
          <w:b/>
          <w:bCs/>
          <w:color w:val="444444"/>
          <w:sz w:val="24"/>
          <w:szCs w:val="24"/>
          <w:lang w:eastAsia="ru-RU"/>
        </w:rPr>
      </w:pPr>
      <w:r w:rsidRPr="00517C78">
        <w:rPr>
          <w:rFonts w:ascii="Verdana" w:hAnsi="Verdana"/>
          <w:b/>
          <w:bCs/>
          <w:color w:val="444444"/>
          <w:sz w:val="24"/>
          <w:szCs w:val="24"/>
          <w:lang w:eastAsia="ru-RU"/>
        </w:rPr>
        <w:t> </w:t>
      </w:r>
    </w:p>
    <w:p w:rsidR="00A52B5F" w:rsidRDefault="00A52B5F">
      <w:pPr>
        <w:rPr>
          <w:rFonts w:ascii="Verdana" w:hAnsi="Verdana"/>
          <w:b/>
          <w:bCs/>
          <w:color w:val="444444"/>
          <w:sz w:val="24"/>
          <w:szCs w:val="24"/>
          <w:lang w:eastAsia="ru-RU"/>
        </w:rPr>
      </w:pPr>
      <w:r>
        <w:rPr>
          <w:rFonts w:ascii="Verdana" w:hAnsi="Verdana"/>
          <w:b/>
          <w:bCs/>
          <w:color w:val="444444"/>
          <w:sz w:val="24"/>
          <w:szCs w:val="24"/>
          <w:lang w:eastAsia="ru-RU"/>
        </w:rPr>
        <w:br w:type="page"/>
      </w:r>
    </w:p>
    <w:p w:rsidR="00A52B5F" w:rsidRPr="00517C78" w:rsidRDefault="00A52B5F" w:rsidP="00517C78">
      <w:pPr>
        <w:shd w:val="clear" w:color="auto" w:fill="F1F1F1"/>
        <w:spacing w:after="0" w:line="348" w:lineRule="atLeast"/>
        <w:rPr>
          <w:rFonts w:ascii="Verdana" w:hAnsi="Verdana"/>
          <w:color w:val="444444"/>
          <w:sz w:val="24"/>
          <w:szCs w:val="24"/>
          <w:lang w:eastAsia="ru-RU"/>
        </w:rPr>
      </w:pP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CellMar>
          <w:left w:w="0" w:type="dxa"/>
          <w:right w:w="0" w:type="dxa"/>
        </w:tblCellMar>
        <w:tblLook w:val="00A0"/>
      </w:tblPr>
      <w:tblGrid>
        <w:gridCol w:w="9655"/>
      </w:tblGrid>
      <w:tr w:rsidR="00A52B5F" w:rsidRPr="00185124"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w:t>
            </w:r>
            <w:r w:rsidRPr="00517C78">
              <w:rPr>
                <w:rFonts w:ascii="inherit" w:hAnsi="inherit"/>
                <w:color w:val="444444"/>
                <w:sz w:val="19"/>
                <w:szCs w:val="19"/>
                <w:lang w:eastAsia="ru-RU"/>
              </w:rPr>
              <w:br/>
              <w:t>(прізвище, ім’я та по батькові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місцезнаходження юридичної особи)</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 ПОВІДОМЛЕННЯ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CellMar>
          <w:left w:w="0" w:type="dxa"/>
          <w:right w:w="0" w:type="dxa"/>
        </w:tblCellMar>
        <w:tblLook w:val="00A0"/>
      </w:tblPr>
      <w:tblGrid>
        <w:gridCol w:w="4827"/>
        <w:gridCol w:w="4828"/>
      </w:tblGrid>
      <w:tr w:rsidR="00A52B5F" w:rsidRPr="00185124"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 ____________________</w:t>
            </w:r>
          </w:p>
        </w:tc>
      </w:tr>
      <w:tr w:rsidR="00A52B5F" w:rsidRPr="00185124"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w:t>
            </w:r>
            <w:r w:rsidRPr="00517C78">
              <w:rPr>
                <w:rFonts w:ascii="inherit" w:hAnsi="inherit"/>
                <w:color w:val="444444"/>
                <w:sz w:val="19"/>
                <w:szCs w:val="19"/>
                <w:lang w:eastAsia="ru-RU"/>
              </w:rPr>
              <w:br/>
              <w:t>(Держгеокадастр або найменування</w:t>
            </w:r>
          </w:p>
        </w:tc>
      </w:tr>
      <w:tr w:rsidR="00A52B5F" w:rsidRPr="00185124"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__________________________________________________________</w:t>
            </w:r>
            <w:r w:rsidRPr="00517C78">
              <w:rPr>
                <w:rFonts w:ascii="inherit" w:hAnsi="inherit"/>
                <w:color w:val="444444"/>
                <w:sz w:val="19"/>
                <w:szCs w:val="19"/>
                <w:lang w:eastAsia="ru-RU"/>
              </w:rPr>
              <w:br/>
              <w:t>його територіального органу)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A52B5F" w:rsidRPr="00517C78" w:rsidRDefault="00A52B5F"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(назва документів, які стали підставою для внесення відомостей</w:t>
      </w:r>
      <w:r w:rsidRPr="00517C78">
        <w:rPr>
          <w:rFonts w:ascii="Verdana" w:hAnsi="Verdana"/>
          <w:color w:val="444444"/>
          <w:sz w:val="24"/>
          <w:szCs w:val="24"/>
          <w:lang w:eastAsia="ru-RU"/>
        </w:rPr>
        <w:br/>
        <w:t>_________________________________________________________________</w:t>
      </w:r>
      <w:r w:rsidRPr="00517C78">
        <w:rPr>
          <w:rFonts w:ascii="Verdana" w:hAnsi="Verdana"/>
          <w:color w:val="444444"/>
          <w:sz w:val="24"/>
          <w:szCs w:val="24"/>
          <w:lang w:eastAsia="ru-RU"/>
        </w:rPr>
        <w:br/>
        <w:t>Державного земельного кадастру)</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виявлено технічну помилку, а саме</w:t>
      </w:r>
    </w:p>
    <w:p w:rsidR="00A52B5F" w:rsidRPr="00517C78" w:rsidRDefault="00A52B5F"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(суть виявлених помилок)</w:t>
      </w:r>
      <w:r w:rsidRPr="00517C78">
        <w:rPr>
          <w:rFonts w:ascii="Verdana" w:hAnsi="Verdana"/>
          <w:color w:val="444444"/>
          <w:sz w:val="24"/>
          <w:szCs w:val="24"/>
          <w:lang w:eastAsia="ru-RU"/>
        </w:rPr>
        <w:br/>
        <w:t>_________________________________________________________________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CellMar>
          <w:left w:w="0" w:type="dxa"/>
          <w:right w:w="0" w:type="dxa"/>
        </w:tblCellMar>
        <w:tblLook w:val="00A0"/>
      </w:tblPr>
      <w:tblGrid>
        <w:gridCol w:w="4152"/>
        <w:gridCol w:w="2800"/>
        <w:gridCol w:w="2703"/>
      </w:tblGrid>
      <w:tr w:rsidR="00A52B5F" w:rsidRPr="00185124"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w:t>
            </w:r>
            <w:r w:rsidRPr="00517C78">
              <w:rPr>
                <w:rFonts w:ascii="inherit" w:hAnsi="inherit"/>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______________</w:t>
            </w:r>
            <w:r w:rsidRPr="00517C78">
              <w:rPr>
                <w:rFonts w:ascii="inherit" w:hAnsi="inherit"/>
                <w:color w:val="444444"/>
                <w:sz w:val="19"/>
                <w:szCs w:val="19"/>
                <w:lang w:eastAsia="ru-RU"/>
              </w:rPr>
              <w:br/>
              <w:t>(ініціали та прізвище)</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“___” ____________ 20__ р.</w:t>
      </w:r>
    </w:p>
    <w:p w:rsidR="00A52B5F"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A52B5F" w:rsidRDefault="00A52B5F">
      <w:pPr>
        <w:rPr>
          <w:rFonts w:ascii="Verdana" w:hAnsi="Verdana"/>
          <w:color w:val="444444"/>
          <w:sz w:val="24"/>
          <w:szCs w:val="24"/>
          <w:lang w:eastAsia="ru-RU"/>
        </w:rPr>
      </w:pP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A52B5F" w:rsidRPr="00517C78" w:rsidRDefault="00A52B5F" w:rsidP="00517C78">
      <w:pPr>
        <w:shd w:val="clear" w:color="auto" w:fill="F1F1F1"/>
        <w:spacing w:after="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hAnsi="Verdana"/>
          <w:b/>
          <w:bCs/>
          <w:color w:val="444444"/>
          <w:sz w:val="24"/>
          <w:szCs w:val="24"/>
          <w:lang w:eastAsia="ru-RU"/>
        </w:rPr>
        <w:t> </w:t>
      </w:r>
    </w:p>
    <w:tbl>
      <w:tblPr>
        <w:tblW w:w="2600" w:type="pct"/>
        <w:tblCellMar>
          <w:left w:w="0" w:type="dxa"/>
          <w:right w:w="0" w:type="dxa"/>
        </w:tblCellMar>
        <w:tblLook w:val="00A0"/>
      </w:tblPr>
      <w:tblGrid>
        <w:gridCol w:w="5021"/>
      </w:tblGrid>
      <w:tr w:rsidR="00A52B5F" w:rsidRPr="00185124"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Державному кадастровому реєстратору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(Держгеокадастр або найменування його</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територіального органу)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(податковий номер / серія та номер паспорта</w:t>
            </w:r>
            <w:r w:rsidRPr="00517C78">
              <w:rPr>
                <w:rFonts w:ascii="inherit" w:hAnsi="inherit"/>
                <w:color w:val="444444"/>
                <w:sz w:val="19"/>
                <w:szCs w:val="19"/>
                <w:lang w:eastAsia="ru-RU"/>
              </w:rPr>
              <w:br/>
              <w:t>фізичної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через свої релігійні переконання</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________________________________________</w:t>
            </w:r>
            <w:r w:rsidRPr="00517C78">
              <w:rPr>
                <w:rFonts w:ascii="inherit" w:hAnsi="inherit"/>
                <w:color w:val="444444"/>
                <w:sz w:val="19"/>
                <w:szCs w:val="19"/>
                <w:lang w:eastAsia="ru-RU"/>
              </w:rPr>
              <w:br/>
              <w:t>документа, що посвідчує повноваження діяти</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(контактний телефон)</w:t>
            </w:r>
          </w:p>
        </w:tc>
      </w:tr>
    </w:tbl>
    <w:p w:rsidR="00A52B5F" w:rsidRPr="00517C78" w:rsidRDefault="00A52B5F" w:rsidP="00CE590B">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ЗАЯВА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виправлення технічних помилок, допущених під час ведення Державного земельного кадастру</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A52B5F" w:rsidRPr="00517C78" w:rsidRDefault="00A52B5F"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w:t>
      </w:r>
      <w:r w:rsidRPr="00517C78">
        <w:rPr>
          <w:rFonts w:ascii="Verdana" w:hAnsi="Verdana"/>
          <w:color w:val="444444"/>
          <w:sz w:val="24"/>
          <w:szCs w:val="24"/>
          <w:lang w:eastAsia="ru-RU"/>
        </w:rPr>
        <w:br/>
        <w:t>(суть помилки)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 “___” __________ 20__ р. з реєстраційним номером _____________________________.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 додаються:</w:t>
      </w:r>
    </w:p>
    <w:p w:rsidR="00A52B5F" w:rsidRPr="00517C78" w:rsidRDefault="00A52B5F"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A52B5F" w:rsidRPr="00517C78" w:rsidRDefault="00A52B5F"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A52B5F" w:rsidRPr="00517C78" w:rsidRDefault="00A52B5F" w:rsidP="00517C78">
      <w:pPr>
        <w:numPr>
          <w:ilvl w:val="0"/>
          <w:numId w:val="1"/>
        </w:numPr>
        <w:shd w:val="clear" w:color="auto" w:fill="F1F1F1"/>
        <w:spacing w:after="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tblCellMar>
          <w:left w:w="0" w:type="dxa"/>
          <w:right w:w="0" w:type="dxa"/>
        </w:tblCellMar>
        <w:tblLook w:val="00A0"/>
      </w:tblPr>
      <w:tblGrid>
        <w:gridCol w:w="2800"/>
        <w:gridCol w:w="1738"/>
        <w:gridCol w:w="1062"/>
        <w:gridCol w:w="4055"/>
      </w:tblGrid>
      <w:tr w:rsidR="00A52B5F"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Державного кадастрового реєстратора</w:t>
            </w:r>
          </w:p>
        </w:tc>
      </w:tr>
      <w:tr w:rsidR="00A52B5F" w:rsidRPr="00185124"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Державного кадастрового реєстратора</w:t>
            </w:r>
          </w:p>
        </w:tc>
      </w:tr>
      <w:tr w:rsidR="00A52B5F" w:rsidRPr="00185124"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Default="00A52B5F" w:rsidP="00CE590B">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r>
        <w:rPr>
          <w:rFonts w:ascii="Verdana" w:hAnsi="Verdana"/>
          <w:color w:val="444444"/>
          <w:sz w:val="24"/>
          <w:szCs w:val="24"/>
          <w:lang w:eastAsia="ru-RU"/>
        </w:rPr>
        <w:br w:type="page"/>
      </w:r>
    </w:p>
    <w:p w:rsidR="00A52B5F" w:rsidRDefault="00A52B5F"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A52B5F" w:rsidRPr="008521D4" w:rsidRDefault="00A52B5F"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w:t>
            </w:r>
          </w:p>
          <w:p w:rsidR="00A52B5F" w:rsidRPr="00517C78" w:rsidRDefault="00A52B5F"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У ФОРМІ ВИТЯГУ З ДЕРЖАВНОГО ЗЕМЕЛЬНОГО КАДАСТРУ ПРО ЗЕМЕЛЬНУ ДІЛЯНКУ</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A52B5F" w:rsidRPr="00650B02" w:rsidRDefault="00A52B5F" w:rsidP="00650B02">
            <w:pPr>
              <w:spacing w:after="0" w:line="271" w:lineRule="atLeast"/>
              <w:jc w:val="center"/>
              <w:rPr>
                <w:rFonts w:ascii="Times New Roman" w:hAnsi="Times New Roman"/>
                <w:color w:val="444444"/>
                <w:sz w:val="19"/>
                <w:szCs w:val="19"/>
                <w:lang w:val="uk-UA" w:eastAsia="ru-RU"/>
              </w:rPr>
            </w:pPr>
            <w:r>
              <w:rPr>
                <w:rFonts w:ascii="Times New Roman" w:hAnsi="Times New Roman"/>
                <w:color w:val="444444"/>
                <w:sz w:val="19"/>
                <w:szCs w:val="19"/>
                <w:u w:val="single"/>
                <w:lang w:val="uk-UA" w:eastAsia="ru-RU"/>
              </w:rPr>
              <w:t>Відділ у Більмацькому районі Головного управління Держгеокадастру у Запорізькій області</w:t>
            </w:r>
          </w:p>
          <w:p w:rsidR="00A52B5F" w:rsidRPr="00517C78" w:rsidRDefault="00A52B5F" w:rsidP="00650B02">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A52B5F"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t>Відділ «Центр наданняадміністративнихпослуг» виконавчогоапаратуКомиш-Зорянської селищної ради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71030 Україна Запорізька область Більмацький район</w:t>
            </w:r>
          </w:p>
          <w:p w:rsidR="00A52B5F" w:rsidRPr="00C15D4B" w:rsidRDefault="00A52B5F" w:rsidP="00ED15A7">
            <w:pPr>
              <w:pStyle w:val="NoSpacing"/>
              <w:jc w:val="center"/>
              <w:rPr>
                <w:rFonts w:ascii="inherit" w:hAnsi="inherit"/>
                <w:color w:val="444444"/>
              </w:rPr>
            </w:pPr>
            <w:r w:rsidRPr="00C15D4B">
              <w:rPr>
                <w:lang w:val="uk-UA"/>
              </w:rPr>
              <w:t>смт Комиш – Зоря вул. Вокзальна, 5</w:t>
            </w:r>
          </w:p>
          <w:p w:rsidR="00A52B5F" w:rsidRPr="00C15D4B" w:rsidRDefault="00A52B5F" w:rsidP="00ED15A7">
            <w:pPr>
              <w:spacing w:after="0" w:line="225" w:lineRule="atLeast"/>
              <w:jc w:val="center"/>
              <w:rPr>
                <w:rFonts w:ascii="inherit" w:hAnsi="inherit"/>
                <w:color w:val="444444"/>
                <w:lang w:eastAsia="ru-RU"/>
              </w:rPr>
            </w:pP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rPr>
            </w:pP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C15D4B" w:rsidRDefault="00A52B5F" w:rsidP="00ED15A7">
            <w:pPr>
              <w:pStyle w:val="NoSpacing"/>
              <w:jc w:val="center"/>
              <w:rPr>
                <w:rFonts w:ascii="Times New Roman" w:hAnsi="Times New Roman"/>
              </w:rPr>
            </w:pPr>
            <w:r w:rsidRPr="00C15D4B">
              <w:rPr>
                <w:lang w:val="uk-UA"/>
              </w:rPr>
              <w:t>Субота, неділя</w:t>
            </w:r>
            <w:r w:rsidRPr="00C15D4B">
              <w:t>: </w:t>
            </w:r>
            <w:r w:rsidRPr="00C15D4B">
              <w:rPr>
                <w:lang w:val="uk-UA"/>
              </w:rPr>
              <w:t>вихідний</w:t>
            </w: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490F2A" w:rsidRDefault="00A52B5F" w:rsidP="00ED15A7">
            <w:pPr>
              <w:spacing w:after="0" w:line="225" w:lineRule="atLeast"/>
              <w:jc w:val="center"/>
              <w:rPr>
                <w:rFonts w:ascii="inherit" w:hAnsi="inherit"/>
                <w:color w:val="444444"/>
                <w:sz w:val="19"/>
                <w:szCs w:val="19"/>
                <w:lang w:eastAsia="ru-RU"/>
              </w:rPr>
            </w:pPr>
            <w:r w:rsidRPr="00C15D4B">
              <w:rPr>
                <w:lang w:val="uk-UA"/>
              </w:rPr>
              <w:t>Субота, неділя</w:t>
            </w:r>
            <w:r w:rsidRPr="00C15D4B">
              <w:t>: </w:t>
            </w:r>
            <w:r w:rsidRPr="00C15D4B">
              <w:rPr>
                <w:lang w:val="uk-UA"/>
              </w:rPr>
              <w:t>вихідний</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rPr>
                <w:i/>
                <w:lang w:eastAsia="uk-UA"/>
              </w:rPr>
              <w:t xml:space="preserve">адреса електронноїпошти :  </w:t>
            </w:r>
            <w:hyperlink r:id="rId6" w:history="1">
              <w:r w:rsidRPr="00C15D4B">
                <w:rPr>
                  <w:rStyle w:val="Hyperlink"/>
                  <w:rFonts w:ascii="Arial" w:hAnsi="Arial" w:cs="Arial"/>
                  <w:shd w:val="clear" w:color="auto" w:fill="FFFFFF"/>
                </w:rPr>
                <w:t>znap2018@ukr.net</w:t>
              </w:r>
            </w:hyperlink>
            <w:r w:rsidRPr="00C15D4B">
              <w:rPr>
                <w:rFonts w:ascii="Arial" w:hAnsi="Arial" w:cs="Arial"/>
                <w:color w:val="000000"/>
                <w:shd w:val="clear" w:color="auto" w:fill="FFFFFF"/>
                <w:lang w:val="uk-UA"/>
              </w:rPr>
              <w:t xml:space="preserve">, </w:t>
            </w:r>
            <w:r w:rsidRPr="00C15D4B">
              <w:rPr>
                <w:i/>
                <w:lang w:eastAsia="uk-UA"/>
              </w:rPr>
              <w:t>веб-сайтhttps://kom-zoryanska-gromada.gov.ua</w:t>
            </w:r>
            <w:r w:rsidRPr="00C15D4B">
              <w:rPr>
                <w:i/>
                <w:lang w:val="uk-UA" w:eastAsia="uk-UA"/>
              </w:rPr>
              <w:t xml:space="preserve">тел. </w:t>
            </w:r>
            <w:r w:rsidRPr="00C15D4B">
              <w:rPr>
                <w:bCs/>
                <w:lang w:val="uk-UA"/>
              </w:rPr>
              <w:t>0892500638</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 день реєстрації відповідної заяви у територіальному органі Держгеокадастру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A52B5F"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A52B5F" w:rsidRDefault="00A52B5F">
      <w:pPr>
        <w:rPr>
          <w:rFonts w:ascii="Verdana" w:hAnsi="Verdana"/>
          <w:color w:val="444444"/>
          <w:sz w:val="24"/>
          <w:szCs w:val="24"/>
          <w:lang w:eastAsia="ru-RU"/>
        </w:rPr>
      </w:pP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tblCellMar>
          <w:left w:w="0" w:type="dxa"/>
          <w:right w:w="0" w:type="dxa"/>
        </w:tblCellMar>
        <w:tblLook w:val="00A0"/>
      </w:tblPr>
      <w:tblGrid>
        <w:gridCol w:w="4086"/>
        <w:gridCol w:w="5569"/>
      </w:tblGrid>
      <w:tr w:rsidR="00A52B5F"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w:t>
            </w:r>
            <w:r w:rsidRPr="00517C78">
              <w:rPr>
                <w:rFonts w:ascii="inherit" w:hAnsi="inherit"/>
                <w:color w:val="444444"/>
                <w:sz w:val="19"/>
                <w:szCs w:val="19"/>
                <w:lang w:eastAsia="ru-RU"/>
              </w:rPr>
              <w:br/>
              <w:t>(особа, уповноважена надавати відомості _________________________________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A52B5F" w:rsidRPr="00517C78" w:rsidRDefault="00A52B5F"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CE590B">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A52B5F" w:rsidRPr="00517C78" w:rsidRDefault="00A52B5F"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A52B5F" w:rsidRPr="00517C78" w:rsidRDefault="00A52B5F"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A52B5F" w:rsidRPr="00517C78" w:rsidRDefault="00A52B5F" w:rsidP="00CE590B">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земельну ділянку</w:t>
            </w:r>
          </w:p>
          <w:p w:rsidR="00A52B5F" w:rsidRPr="00517C78" w:rsidRDefault="00A52B5F"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A52B5F"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1635"/>
        <w:gridCol w:w="4063"/>
        <w:gridCol w:w="3957"/>
      </w:tblGrid>
      <w:tr w:rsidR="00A52B5F"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A52B5F"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A52B5F"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A52B5F"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A52B5F"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A52B5F" w:rsidRDefault="00A52B5F">
      <w:pPr>
        <w:rPr>
          <w:rFonts w:ascii="Verdana" w:hAnsi="Verdana"/>
          <w:color w:val="444444"/>
          <w:sz w:val="24"/>
          <w:szCs w:val="24"/>
          <w:lang w:eastAsia="ru-RU"/>
        </w:rPr>
      </w:pPr>
      <w:r>
        <w:rPr>
          <w:rFonts w:ascii="Verdana" w:hAnsi="Verdana"/>
          <w:color w:val="444444"/>
          <w:sz w:val="24"/>
          <w:szCs w:val="24"/>
          <w:lang w:eastAsia="ru-RU"/>
        </w:rPr>
        <w:br w:type="page"/>
      </w:r>
    </w:p>
    <w:p w:rsidR="00A52B5F" w:rsidRDefault="00A52B5F"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A52B5F" w:rsidRPr="008521D4" w:rsidRDefault="00A52B5F"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A52B5F" w:rsidRPr="00517C78" w:rsidRDefault="00A52B5F" w:rsidP="00C472E4">
            <w:pPr>
              <w:spacing w:after="0" w:line="271" w:lineRule="atLeast"/>
              <w:jc w:val="center"/>
              <w:rPr>
                <w:rFonts w:ascii="inherit" w:hAnsi="inherit"/>
                <w:color w:val="444444"/>
                <w:sz w:val="19"/>
                <w:szCs w:val="19"/>
                <w:lang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A52B5F"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t>Відділ «Центр наданняадміністративнихпослуг» виконавчогоапаратуКомиш-Зорянської селищної ради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71030 Україна Запорізька область Більмацький район</w:t>
            </w:r>
          </w:p>
          <w:p w:rsidR="00A52B5F" w:rsidRPr="00C15D4B" w:rsidRDefault="00A52B5F" w:rsidP="00ED15A7">
            <w:pPr>
              <w:pStyle w:val="NoSpacing"/>
              <w:jc w:val="center"/>
              <w:rPr>
                <w:rFonts w:ascii="inherit" w:hAnsi="inherit"/>
                <w:color w:val="444444"/>
              </w:rPr>
            </w:pPr>
            <w:r w:rsidRPr="00C15D4B">
              <w:rPr>
                <w:lang w:val="uk-UA"/>
              </w:rPr>
              <w:t>смт Комиш – Зоря вул. Вокзальна, 5</w:t>
            </w:r>
          </w:p>
          <w:p w:rsidR="00A52B5F" w:rsidRPr="00C15D4B" w:rsidRDefault="00A52B5F" w:rsidP="00ED15A7">
            <w:pPr>
              <w:spacing w:after="0" w:line="225" w:lineRule="atLeast"/>
              <w:jc w:val="center"/>
              <w:rPr>
                <w:rFonts w:ascii="inherit" w:hAnsi="inherit"/>
                <w:color w:val="444444"/>
                <w:lang w:eastAsia="ru-RU"/>
              </w:rPr>
            </w:pP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rPr>
            </w:pP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C15D4B" w:rsidRDefault="00A52B5F" w:rsidP="00ED15A7">
            <w:pPr>
              <w:pStyle w:val="NoSpacing"/>
              <w:jc w:val="center"/>
              <w:rPr>
                <w:rFonts w:ascii="Times New Roman" w:hAnsi="Times New Roman"/>
              </w:rPr>
            </w:pPr>
            <w:r w:rsidRPr="00C15D4B">
              <w:rPr>
                <w:lang w:val="uk-UA"/>
              </w:rPr>
              <w:t>Субота, неділя</w:t>
            </w:r>
            <w:r w:rsidRPr="00C15D4B">
              <w:t>: </w:t>
            </w:r>
            <w:r w:rsidRPr="00C15D4B">
              <w:rPr>
                <w:lang w:val="uk-UA"/>
              </w:rPr>
              <w:t>вихідний</w:t>
            </w: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490F2A" w:rsidRDefault="00A52B5F" w:rsidP="00ED15A7">
            <w:pPr>
              <w:spacing w:after="0" w:line="225" w:lineRule="atLeast"/>
              <w:jc w:val="center"/>
              <w:rPr>
                <w:rFonts w:ascii="inherit" w:hAnsi="inherit"/>
                <w:color w:val="444444"/>
                <w:sz w:val="19"/>
                <w:szCs w:val="19"/>
                <w:lang w:eastAsia="ru-RU"/>
              </w:rPr>
            </w:pPr>
            <w:r w:rsidRPr="00C15D4B">
              <w:rPr>
                <w:lang w:val="uk-UA"/>
              </w:rPr>
              <w:t>Субота, неділя</w:t>
            </w:r>
            <w:r w:rsidRPr="00C15D4B">
              <w:t>: </w:t>
            </w:r>
            <w:r w:rsidRPr="00C15D4B">
              <w:rPr>
                <w:lang w:val="uk-UA"/>
              </w:rPr>
              <w:t>вихідний</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rPr>
                <w:i/>
                <w:lang w:eastAsia="uk-UA"/>
              </w:rPr>
              <w:t xml:space="preserve">адреса електронноїпошти :  </w:t>
            </w:r>
            <w:hyperlink r:id="rId7" w:history="1">
              <w:r w:rsidRPr="00C15D4B">
                <w:rPr>
                  <w:rStyle w:val="Hyperlink"/>
                  <w:rFonts w:ascii="Arial" w:hAnsi="Arial" w:cs="Arial"/>
                  <w:shd w:val="clear" w:color="auto" w:fill="FFFFFF"/>
                </w:rPr>
                <w:t>znap2018@ukr.net</w:t>
              </w:r>
            </w:hyperlink>
            <w:r w:rsidRPr="00C15D4B">
              <w:rPr>
                <w:rFonts w:ascii="Arial" w:hAnsi="Arial" w:cs="Arial"/>
                <w:color w:val="000000"/>
                <w:shd w:val="clear" w:color="auto" w:fill="FFFFFF"/>
                <w:lang w:val="uk-UA"/>
              </w:rPr>
              <w:t xml:space="preserve">, </w:t>
            </w:r>
            <w:r w:rsidRPr="00C15D4B">
              <w:rPr>
                <w:i/>
                <w:lang w:eastAsia="uk-UA"/>
              </w:rPr>
              <w:t>веб-сайтhttps://kom-zoryanska-gromada.gov.ua</w:t>
            </w:r>
            <w:r w:rsidRPr="00C15D4B">
              <w:rPr>
                <w:i/>
                <w:lang w:val="uk-UA" w:eastAsia="uk-UA"/>
              </w:rPr>
              <w:t xml:space="preserve">тел. </w:t>
            </w:r>
            <w:r w:rsidRPr="00C15D4B">
              <w:rPr>
                <w:bCs/>
                <w:lang w:val="uk-UA"/>
              </w:rPr>
              <w:t>0892500638</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A52B5F" w:rsidRDefault="00A52B5F" w:rsidP="006C5327">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tblCellMar>
          <w:left w:w="0" w:type="dxa"/>
          <w:right w:w="0" w:type="dxa"/>
        </w:tblCellMar>
        <w:tblLook w:val="00A0"/>
      </w:tblPr>
      <w:tblGrid>
        <w:gridCol w:w="4086"/>
        <w:gridCol w:w="5569"/>
      </w:tblGrid>
      <w:tr w:rsidR="00A52B5F"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w:t>
            </w:r>
            <w:r w:rsidRPr="00517C78">
              <w:rPr>
                <w:rFonts w:ascii="inherit" w:hAnsi="inherit"/>
                <w:color w:val="444444"/>
                <w:sz w:val="19"/>
                <w:szCs w:val="19"/>
                <w:lang w:eastAsia="ru-RU"/>
              </w:rPr>
              <w:br/>
              <w:t>(особа, уповноважена надавати відомості __________________________________</w:t>
            </w:r>
            <w:r w:rsidRPr="00517C78">
              <w:rPr>
                <w:rFonts w:ascii="inherit" w:hAnsi="inherit"/>
                <w:color w:val="444444"/>
                <w:sz w:val="19"/>
                <w:szCs w:val="19"/>
                <w:lang w:eastAsia="ru-RU"/>
              </w:rPr>
              <w:br/>
              <w:t>Державного земельного кадастру)</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A52B5F" w:rsidRPr="00517C78" w:rsidRDefault="00A52B5F"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землі в межах території адміністративно-територіальної одиниці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A52B5F"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A52B5F" w:rsidRPr="00517C78" w:rsidRDefault="00A52B5F"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A52B5F"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A52B5F"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A52B5F"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A52B5F"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Default="00A52B5F"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A52B5F" w:rsidRDefault="00A52B5F" w:rsidP="008521D4">
      <w:pPr>
        <w:shd w:val="clear" w:color="auto" w:fill="F1F1F1"/>
        <w:spacing w:after="0" w:line="348" w:lineRule="atLeast"/>
        <w:ind w:left="5670"/>
        <w:jc w:val="right"/>
        <w:rPr>
          <w:rFonts w:ascii="Verdana" w:hAnsi="Verdana"/>
          <w:color w:val="444444"/>
          <w:sz w:val="24"/>
          <w:szCs w:val="24"/>
          <w:lang w:val="uk-UA" w:eastAsia="ru-RU"/>
        </w:rPr>
      </w:pPr>
      <w:r w:rsidRPr="00517C78">
        <w:rPr>
          <w:rFonts w:ascii="Verdana" w:hAnsi="Verdana"/>
          <w:color w:val="444444"/>
          <w:sz w:val="24"/>
          <w:szCs w:val="24"/>
          <w:lang w:eastAsia="ru-RU"/>
        </w:rPr>
        <w:t> </w:t>
      </w: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A52B5F" w:rsidRPr="008521D4" w:rsidRDefault="00A52B5F"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A52B5F" w:rsidRDefault="00A52B5F"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A52B5F" w:rsidRPr="00517C78" w:rsidRDefault="00A52B5F"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адміністративної послуги</w:t>
            </w:r>
          </w:p>
        </w:tc>
      </w:tr>
      <w:tr w:rsidR="00A52B5F"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t>Відділ «Центр наданняадміністративнихпослуг» виконавчогоапаратуКомиш-Зорянської селищної ради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71030 Україна Запорізька область Більмацький район</w:t>
            </w:r>
          </w:p>
          <w:p w:rsidR="00A52B5F" w:rsidRPr="00C15D4B" w:rsidRDefault="00A52B5F" w:rsidP="00ED15A7">
            <w:pPr>
              <w:pStyle w:val="NoSpacing"/>
              <w:jc w:val="center"/>
              <w:rPr>
                <w:rFonts w:ascii="inherit" w:hAnsi="inherit"/>
                <w:color w:val="444444"/>
              </w:rPr>
            </w:pPr>
            <w:r w:rsidRPr="00C15D4B">
              <w:rPr>
                <w:lang w:val="uk-UA"/>
              </w:rPr>
              <w:t>смт Комиш – Зоря вул. Вокзальна, 5</w:t>
            </w:r>
          </w:p>
          <w:p w:rsidR="00A52B5F" w:rsidRPr="00C15D4B" w:rsidRDefault="00A52B5F" w:rsidP="00ED15A7">
            <w:pPr>
              <w:spacing w:after="0" w:line="225" w:lineRule="atLeast"/>
              <w:jc w:val="center"/>
              <w:rPr>
                <w:rFonts w:ascii="inherit" w:hAnsi="inherit"/>
                <w:color w:val="444444"/>
                <w:lang w:eastAsia="ru-RU"/>
              </w:rPr>
            </w:pP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rPr>
            </w:pP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C15D4B" w:rsidRDefault="00A52B5F" w:rsidP="00ED15A7">
            <w:pPr>
              <w:pStyle w:val="NoSpacing"/>
              <w:jc w:val="center"/>
              <w:rPr>
                <w:rFonts w:ascii="Times New Roman" w:hAnsi="Times New Roman"/>
              </w:rPr>
            </w:pPr>
            <w:r w:rsidRPr="00C15D4B">
              <w:rPr>
                <w:lang w:val="uk-UA"/>
              </w:rPr>
              <w:t>Субота, неділя</w:t>
            </w:r>
            <w:r w:rsidRPr="00C15D4B">
              <w:t>: </w:t>
            </w:r>
            <w:r w:rsidRPr="00C15D4B">
              <w:rPr>
                <w:lang w:val="uk-UA"/>
              </w:rPr>
              <w:t>вихідний</w:t>
            </w: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490F2A" w:rsidRDefault="00A52B5F" w:rsidP="00ED15A7">
            <w:pPr>
              <w:spacing w:after="0" w:line="225" w:lineRule="atLeast"/>
              <w:jc w:val="center"/>
              <w:rPr>
                <w:rFonts w:ascii="inherit" w:hAnsi="inherit"/>
                <w:color w:val="444444"/>
                <w:sz w:val="19"/>
                <w:szCs w:val="19"/>
                <w:lang w:eastAsia="ru-RU"/>
              </w:rPr>
            </w:pPr>
            <w:r w:rsidRPr="00C15D4B">
              <w:rPr>
                <w:lang w:val="uk-UA"/>
              </w:rPr>
              <w:t>Субота, неділя</w:t>
            </w:r>
            <w:r w:rsidRPr="00C15D4B">
              <w:t>: </w:t>
            </w:r>
            <w:r w:rsidRPr="00C15D4B">
              <w:rPr>
                <w:lang w:val="uk-UA"/>
              </w:rPr>
              <w:t>вихідний</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rPr>
                <w:i/>
                <w:lang w:eastAsia="uk-UA"/>
              </w:rPr>
              <w:t xml:space="preserve">адреса електронноїпошти :  </w:t>
            </w:r>
            <w:hyperlink r:id="rId8" w:history="1">
              <w:r w:rsidRPr="00C15D4B">
                <w:rPr>
                  <w:rStyle w:val="Hyperlink"/>
                  <w:rFonts w:ascii="Arial" w:hAnsi="Arial" w:cs="Arial"/>
                  <w:shd w:val="clear" w:color="auto" w:fill="FFFFFF"/>
                </w:rPr>
                <w:t>znap2018@ukr.net</w:t>
              </w:r>
            </w:hyperlink>
            <w:r w:rsidRPr="00C15D4B">
              <w:rPr>
                <w:rFonts w:ascii="Arial" w:hAnsi="Arial" w:cs="Arial"/>
                <w:color w:val="000000"/>
                <w:shd w:val="clear" w:color="auto" w:fill="FFFFFF"/>
                <w:lang w:val="uk-UA"/>
              </w:rPr>
              <w:t xml:space="preserve">, </w:t>
            </w:r>
            <w:r w:rsidRPr="00C15D4B">
              <w:rPr>
                <w:i/>
                <w:lang w:eastAsia="uk-UA"/>
              </w:rPr>
              <w:t>веб-сайтhttps://kom-zoryanska-gromada.gov.ua</w:t>
            </w:r>
            <w:r w:rsidRPr="00C15D4B">
              <w:rPr>
                <w:i/>
                <w:lang w:val="uk-UA" w:eastAsia="uk-UA"/>
              </w:rPr>
              <w:t xml:space="preserve">тел. </w:t>
            </w:r>
            <w:r w:rsidRPr="00C15D4B">
              <w:rPr>
                <w:bCs/>
                <w:lang w:val="uk-UA"/>
              </w:rPr>
              <w:t>0892500638</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A52B5F"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A52B5F" w:rsidRDefault="00A52B5F">
      <w:pPr>
        <w:rPr>
          <w:rFonts w:ascii="Verdana" w:hAnsi="Verdana"/>
          <w:color w:val="444444"/>
          <w:sz w:val="24"/>
          <w:szCs w:val="24"/>
          <w:lang w:eastAsia="ru-RU"/>
        </w:rPr>
      </w:pP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tblCellMar>
          <w:left w:w="0" w:type="dxa"/>
          <w:right w:w="0" w:type="dxa"/>
        </w:tblCellMar>
        <w:tblLook w:val="00A0"/>
      </w:tblPr>
      <w:tblGrid>
        <w:gridCol w:w="4086"/>
        <w:gridCol w:w="5569"/>
      </w:tblGrid>
      <w:tr w:rsidR="00A52B5F"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документа, що посвідчує повноваження діяти 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A52B5F" w:rsidRPr="00517C78" w:rsidRDefault="00A52B5F"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обмеження у використанні земель</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A52B5F"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A52B5F" w:rsidRPr="00517C78" w:rsidRDefault="00A52B5F"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A52B5F"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A52B5F"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A52B5F"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A52B5F"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Default="00A52B5F"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 </w:t>
      </w:r>
      <w:r>
        <w:rPr>
          <w:rFonts w:ascii="Verdana" w:hAnsi="Verdana"/>
          <w:color w:val="444444"/>
          <w:sz w:val="24"/>
          <w:szCs w:val="24"/>
          <w:lang w:eastAsia="ru-RU"/>
        </w:rPr>
        <w:br w:type="page"/>
      </w:r>
    </w:p>
    <w:p w:rsidR="00A52B5F" w:rsidRDefault="00A52B5F"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A52B5F" w:rsidRPr="008521D4" w:rsidRDefault="00A52B5F"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723"/>
        <w:gridCol w:w="3516"/>
        <w:gridCol w:w="5416"/>
      </w:tblGrid>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ДОВІДОК,</w:t>
            </w:r>
            <w:r w:rsidRPr="00517C78">
              <w:rPr>
                <w:rFonts w:ascii="inherit" w:hAnsi="inherit"/>
                <w:color w:val="444444"/>
                <w:sz w:val="19"/>
                <w:szCs w:val="19"/>
                <w:u w:val="single"/>
                <w:lang w:eastAsia="ru-RU"/>
              </w:rPr>
              <w:br/>
              <w:t>ЩО МІСТЯТЬ УЗАГАЛЬНЕНУ ІНФОРМАЦІЮ ПРО ЗЕМЛІ (ТЕРИТОРІЇ)</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A52B5F" w:rsidRDefault="00A52B5F"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A52B5F" w:rsidRPr="00517C78" w:rsidRDefault="00A52B5F"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A52B5F" w:rsidRPr="00185124"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t>Відділ «Центр наданняадміністративнихпослуг» виконавчогоапаратуКомиш-Зорянської селищної ради</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71030 Україна Запорізька область Більмацький район</w:t>
            </w:r>
          </w:p>
          <w:p w:rsidR="00A52B5F" w:rsidRPr="00C15D4B" w:rsidRDefault="00A52B5F" w:rsidP="00ED15A7">
            <w:pPr>
              <w:pStyle w:val="NoSpacing"/>
              <w:jc w:val="center"/>
              <w:rPr>
                <w:rFonts w:ascii="inherit" w:hAnsi="inherit"/>
                <w:color w:val="444444"/>
              </w:rPr>
            </w:pPr>
            <w:r w:rsidRPr="00C15D4B">
              <w:rPr>
                <w:lang w:val="uk-UA"/>
              </w:rPr>
              <w:t>смт Комиш – Зоря вул. Вокзальна, 5</w:t>
            </w:r>
          </w:p>
          <w:p w:rsidR="00A52B5F" w:rsidRPr="00C15D4B" w:rsidRDefault="00A52B5F" w:rsidP="00ED15A7">
            <w:pPr>
              <w:spacing w:after="0" w:line="225" w:lineRule="atLeast"/>
              <w:jc w:val="center"/>
              <w:rPr>
                <w:rFonts w:ascii="inherit" w:hAnsi="inherit"/>
                <w:color w:val="444444"/>
                <w:lang w:eastAsia="ru-RU"/>
              </w:rPr>
            </w:pP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rPr>
            </w:pP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C15D4B" w:rsidRDefault="00A52B5F" w:rsidP="00ED15A7">
            <w:pPr>
              <w:pStyle w:val="NoSpacing"/>
              <w:jc w:val="center"/>
              <w:rPr>
                <w:rFonts w:ascii="Times New Roman" w:hAnsi="Times New Roman"/>
              </w:rPr>
            </w:pPr>
            <w:r w:rsidRPr="00C15D4B">
              <w:rPr>
                <w:lang w:val="uk-UA"/>
              </w:rPr>
              <w:t>Субота, неділя</w:t>
            </w:r>
            <w:r w:rsidRPr="00C15D4B">
              <w:t>: </w:t>
            </w:r>
            <w:r w:rsidRPr="00C15D4B">
              <w:rPr>
                <w:lang w:val="uk-UA"/>
              </w:rPr>
              <w:t>вихідний</w:t>
            </w: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490F2A" w:rsidRDefault="00A52B5F" w:rsidP="00ED15A7">
            <w:pPr>
              <w:spacing w:after="0" w:line="225" w:lineRule="atLeast"/>
              <w:jc w:val="center"/>
              <w:rPr>
                <w:rFonts w:ascii="inherit" w:hAnsi="inherit"/>
                <w:color w:val="444444"/>
                <w:sz w:val="19"/>
                <w:szCs w:val="19"/>
                <w:lang w:eastAsia="ru-RU"/>
              </w:rPr>
            </w:pPr>
            <w:r w:rsidRPr="00C15D4B">
              <w:rPr>
                <w:lang w:val="uk-UA"/>
              </w:rPr>
              <w:t>Субота, неділя</w:t>
            </w:r>
            <w:r w:rsidRPr="00C15D4B">
              <w:t>: </w:t>
            </w:r>
            <w:r w:rsidRPr="00C15D4B">
              <w:rPr>
                <w:lang w:val="uk-UA"/>
              </w:rPr>
              <w:t>вихідний</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rPr>
                <w:i/>
                <w:lang w:eastAsia="uk-UA"/>
              </w:rPr>
              <w:t xml:space="preserve">адреса електронноїпошти :  </w:t>
            </w:r>
            <w:hyperlink r:id="rId9" w:history="1">
              <w:r w:rsidRPr="00C15D4B">
                <w:rPr>
                  <w:rStyle w:val="Hyperlink"/>
                  <w:rFonts w:ascii="Arial" w:hAnsi="Arial" w:cs="Arial"/>
                  <w:shd w:val="clear" w:color="auto" w:fill="FFFFFF"/>
                </w:rPr>
                <w:t>znap2018@ukr.net</w:t>
              </w:r>
            </w:hyperlink>
            <w:r w:rsidRPr="00C15D4B">
              <w:rPr>
                <w:rFonts w:ascii="Arial" w:hAnsi="Arial" w:cs="Arial"/>
                <w:color w:val="000000"/>
                <w:shd w:val="clear" w:color="auto" w:fill="FFFFFF"/>
                <w:lang w:val="uk-UA"/>
              </w:rPr>
              <w:t xml:space="preserve">, </w:t>
            </w:r>
            <w:r w:rsidRPr="00C15D4B">
              <w:rPr>
                <w:i/>
                <w:lang w:eastAsia="uk-UA"/>
              </w:rPr>
              <w:t>веб-сайтhttps://kom-zoryanska-gromada.gov.ua</w:t>
            </w:r>
            <w:r w:rsidRPr="00C15D4B">
              <w:rPr>
                <w:i/>
                <w:lang w:val="uk-UA" w:eastAsia="uk-UA"/>
              </w:rPr>
              <w:t xml:space="preserve">тел. </w:t>
            </w:r>
            <w:r w:rsidRPr="00C15D4B">
              <w:rPr>
                <w:bCs/>
                <w:lang w:val="uk-UA"/>
              </w:rPr>
              <w:t>0892500638</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(або інформація (реквізити платежу) про сплату збору (внесення плати) в будь-якій формі, надані суб’єктом звернення **)Оплата послуг здійснюється з урахуванням вимог Закону України «Про платіжні системи та переказ коштів в Україні»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A52B5F"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A52B5F" w:rsidRDefault="00A52B5F" w:rsidP="00517C78">
      <w:pPr>
        <w:shd w:val="clear" w:color="auto" w:fill="F1F1F1"/>
        <w:spacing w:after="300" w:line="348" w:lineRule="atLeast"/>
        <w:jc w:val="right"/>
        <w:rPr>
          <w:rFonts w:ascii="Verdana" w:hAnsi="Verdana"/>
          <w:color w:val="444444"/>
          <w:sz w:val="24"/>
          <w:szCs w:val="24"/>
          <w:lang w:eastAsia="ru-RU"/>
        </w:rPr>
      </w:pPr>
    </w:p>
    <w:p w:rsidR="00A52B5F" w:rsidRDefault="00A52B5F">
      <w:pPr>
        <w:rPr>
          <w:rFonts w:ascii="Verdana" w:hAnsi="Verdana"/>
          <w:color w:val="444444"/>
          <w:sz w:val="24"/>
          <w:szCs w:val="24"/>
          <w:lang w:eastAsia="ru-RU"/>
        </w:rPr>
      </w:pP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tblCellMar>
          <w:left w:w="0" w:type="dxa"/>
          <w:right w:w="0" w:type="dxa"/>
        </w:tblCellMar>
        <w:tblLook w:val="00A0"/>
      </w:tblPr>
      <w:tblGrid>
        <w:gridCol w:w="4086"/>
        <w:gridCol w:w="5569"/>
      </w:tblGrid>
      <w:tr w:rsidR="00A52B5F"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з Державного земельного кадастру)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(назва документа, номер та серія, дата видачі), та __________________________</w:t>
            </w:r>
            <w:r w:rsidRPr="00517C78">
              <w:rPr>
                <w:rFonts w:ascii="inherit" w:hAnsi="inherit"/>
                <w:color w:val="444444"/>
                <w:sz w:val="19"/>
                <w:szCs w:val="19"/>
                <w:lang w:eastAsia="ru-RU"/>
              </w:rPr>
              <w:br/>
              <w:t>документа, що посвідчує повноваження діяти 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A52B5F" w:rsidRPr="00517C78" w:rsidRDefault="00A52B5F"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A52B5F"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C472E4">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довідку, що містить узагальнену інформацію про землі (території);</w:t>
            </w:r>
          </w:p>
          <w:p w:rsidR="00A52B5F" w:rsidRPr="00517C78" w:rsidRDefault="00A52B5F"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A52B5F" w:rsidRPr="00517C78" w:rsidRDefault="00A52B5F"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A52B5F" w:rsidRPr="00517C78" w:rsidRDefault="00A52B5F"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A52B5F" w:rsidRPr="00517C78" w:rsidRDefault="00A52B5F"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A52B5F" w:rsidRPr="00517C78" w:rsidRDefault="00A52B5F"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52B5F" w:rsidRPr="00517C78" w:rsidRDefault="00A52B5F"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A52B5F" w:rsidRPr="00517C78" w:rsidRDefault="00A52B5F"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A52B5F"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A52B5F"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A52B5F"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A52B5F"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A52B5F" w:rsidRDefault="00A52B5F"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A52B5F" w:rsidRDefault="00A52B5F"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A52B5F" w:rsidRPr="008521D4" w:rsidRDefault="00A52B5F"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C472E4">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КАДАСТРОВОЇКАРТИ (ПЛАНУ)</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A52B5F" w:rsidRDefault="00A52B5F"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A52B5F" w:rsidRPr="00517C78" w:rsidRDefault="00A52B5F"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A52B5F"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t>Відділ «Центр наданняадміністративнихпослуг» виконавчогоапаратуКомиш-Зорянської селищної ради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71030 Україна Запорізька область Більмацький район</w:t>
            </w:r>
          </w:p>
          <w:p w:rsidR="00A52B5F" w:rsidRPr="00C15D4B" w:rsidRDefault="00A52B5F" w:rsidP="00ED15A7">
            <w:pPr>
              <w:pStyle w:val="NoSpacing"/>
              <w:jc w:val="center"/>
              <w:rPr>
                <w:rFonts w:ascii="inherit" w:hAnsi="inherit"/>
                <w:color w:val="444444"/>
              </w:rPr>
            </w:pPr>
            <w:r w:rsidRPr="00C15D4B">
              <w:rPr>
                <w:lang w:val="uk-UA"/>
              </w:rPr>
              <w:t>смт Комиш – Зоря вул. Вокзальна, 5</w:t>
            </w:r>
          </w:p>
          <w:p w:rsidR="00A52B5F" w:rsidRPr="00C15D4B" w:rsidRDefault="00A52B5F" w:rsidP="00ED15A7">
            <w:pPr>
              <w:spacing w:after="0" w:line="225" w:lineRule="atLeast"/>
              <w:jc w:val="center"/>
              <w:rPr>
                <w:rFonts w:ascii="inherit" w:hAnsi="inherit"/>
                <w:color w:val="444444"/>
                <w:lang w:eastAsia="ru-RU"/>
              </w:rPr>
            </w:pP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rPr>
            </w:pP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C15D4B" w:rsidRDefault="00A52B5F" w:rsidP="00ED15A7">
            <w:pPr>
              <w:pStyle w:val="NoSpacing"/>
              <w:jc w:val="center"/>
              <w:rPr>
                <w:rFonts w:ascii="Times New Roman" w:hAnsi="Times New Roman"/>
              </w:rPr>
            </w:pPr>
            <w:r w:rsidRPr="00C15D4B">
              <w:rPr>
                <w:lang w:val="uk-UA"/>
              </w:rPr>
              <w:t>Субота, неділя</w:t>
            </w:r>
            <w:r w:rsidRPr="00C15D4B">
              <w:t>: </w:t>
            </w:r>
            <w:r w:rsidRPr="00C15D4B">
              <w:rPr>
                <w:lang w:val="uk-UA"/>
              </w:rPr>
              <w:t>вихідний</w:t>
            </w: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490F2A" w:rsidRDefault="00A52B5F" w:rsidP="00ED15A7">
            <w:pPr>
              <w:spacing w:after="0" w:line="225" w:lineRule="atLeast"/>
              <w:jc w:val="center"/>
              <w:rPr>
                <w:rFonts w:ascii="inherit" w:hAnsi="inherit"/>
                <w:color w:val="444444"/>
                <w:sz w:val="19"/>
                <w:szCs w:val="19"/>
                <w:lang w:eastAsia="ru-RU"/>
              </w:rPr>
            </w:pPr>
            <w:r w:rsidRPr="00C15D4B">
              <w:rPr>
                <w:lang w:val="uk-UA"/>
              </w:rPr>
              <w:t>Субота, неділя</w:t>
            </w:r>
            <w:r w:rsidRPr="00C15D4B">
              <w:t>: </w:t>
            </w:r>
            <w:r w:rsidRPr="00C15D4B">
              <w:rPr>
                <w:lang w:val="uk-UA"/>
              </w:rPr>
              <w:t>вихідний</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rPr>
                <w:i/>
                <w:lang w:eastAsia="uk-UA"/>
              </w:rPr>
              <w:t xml:space="preserve">адреса електронноїпошти :  </w:t>
            </w:r>
            <w:hyperlink r:id="rId10" w:history="1">
              <w:r w:rsidRPr="00C15D4B">
                <w:rPr>
                  <w:rStyle w:val="Hyperlink"/>
                  <w:rFonts w:ascii="Arial" w:hAnsi="Arial" w:cs="Arial"/>
                  <w:shd w:val="clear" w:color="auto" w:fill="FFFFFF"/>
                </w:rPr>
                <w:t>znap2018@ukr.net</w:t>
              </w:r>
            </w:hyperlink>
            <w:r w:rsidRPr="00C15D4B">
              <w:rPr>
                <w:rFonts w:ascii="Arial" w:hAnsi="Arial" w:cs="Arial"/>
                <w:color w:val="000000"/>
                <w:shd w:val="clear" w:color="auto" w:fill="FFFFFF"/>
                <w:lang w:val="uk-UA"/>
              </w:rPr>
              <w:t xml:space="preserve">, </w:t>
            </w:r>
            <w:r w:rsidRPr="00C15D4B">
              <w:rPr>
                <w:i/>
                <w:lang w:eastAsia="uk-UA"/>
              </w:rPr>
              <w:t>веб-сайтhttps://kom-zoryanska-gromada.gov.ua</w:t>
            </w:r>
            <w:r w:rsidRPr="00C15D4B">
              <w:rPr>
                <w:i/>
                <w:lang w:val="uk-UA" w:eastAsia="uk-UA"/>
              </w:rPr>
              <w:t xml:space="preserve">тел. </w:t>
            </w:r>
            <w:r w:rsidRPr="00C15D4B">
              <w:rPr>
                <w:bCs/>
                <w:lang w:val="uk-UA"/>
              </w:rPr>
              <w:t>0892500638</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w:t>
            </w:r>
            <w:r w:rsidRPr="00517C78">
              <w:rPr>
                <w:rFonts w:ascii="inherit" w:hAnsi="inherit"/>
                <w:b/>
                <w:bCs/>
                <w:color w:val="444444"/>
                <w:sz w:val="19"/>
                <w:szCs w:val="19"/>
                <w:lang w:eastAsia="ru-RU"/>
              </w:rPr>
              <w:t> </w:t>
            </w:r>
            <w:r w:rsidRPr="00517C78">
              <w:rPr>
                <w:rFonts w:ascii="inherit" w:hAnsi="inherit"/>
                <w:color w:val="444444"/>
                <w:sz w:val="19"/>
                <w:szCs w:val="19"/>
                <w:lang w:eastAsia="ru-RU"/>
              </w:rPr>
              <w:t>(форма заяви додається)*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52B5F"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A52B5F" w:rsidRDefault="00A52B5F" w:rsidP="00517C78">
      <w:pPr>
        <w:shd w:val="clear" w:color="auto" w:fill="F1F1F1"/>
        <w:spacing w:after="300" w:line="348" w:lineRule="atLeast"/>
        <w:jc w:val="right"/>
        <w:rPr>
          <w:rFonts w:ascii="Verdana" w:hAnsi="Verdana"/>
          <w:color w:val="444444"/>
          <w:sz w:val="24"/>
          <w:szCs w:val="24"/>
          <w:lang w:eastAsia="ru-RU"/>
        </w:rPr>
      </w:pPr>
    </w:p>
    <w:p w:rsidR="00A52B5F" w:rsidRDefault="00A52B5F">
      <w:pPr>
        <w:rPr>
          <w:rFonts w:ascii="Verdana" w:hAnsi="Verdana"/>
          <w:color w:val="444444"/>
          <w:sz w:val="24"/>
          <w:szCs w:val="24"/>
          <w:lang w:eastAsia="ru-RU"/>
        </w:rPr>
      </w:pP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tblCellMar>
          <w:left w:w="0" w:type="dxa"/>
          <w:right w:w="0" w:type="dxa"/>
        </w:tblCellMar>
        <w:tblLook w:val="00A0"/>
      </w:tblPr>
      <w:tblGrid>
        <w:gridCol w:w="4086"/>
        <w:gridCol w:w="5569"/>
      </w:tblGrid>
      <w:tr w:rsidR="00A52B5F"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(назва документа, номер та серія, дата видачі), та _______________________</w:t>
            </w:r>
            <w:r w:rsidRPr="00517C78">
              <w:rPr>
                <w:rFonts w:ascii="inherit" w:hAnsi="inherit"/>
                <w:color w:val="444444"/>
                <w:sz w:val="19"/>
                <w:szCs w:val="19"/>
                <w:lang w:eastAsia="ru-RU"/>
              </w:rPr>
              <w:br/>
              <w:t>документа, що посвідчує повноваження діяти 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(номер контактного телефону)</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A52B5F" w:rsidRPr="00517C78" w:rsidRDefault="00A52B5F"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A52B5F"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викопіювання з картографічної основи Державного земельного кадастру, кадастрової карти (плану);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A52B5F" w:rsidRPr="00517C78" w:rsidRDefault="00A52B5F"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A52B5F"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A52B5F"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A52B5F"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A52B5F"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A52B5F" w:rsidRDefault="00A52B5F">
      <w:pPr>
        <w:rPr>
          <w:rFonts w:ascii="Verdana" w:hAnsi="Verdana"/>
          <w:color w:val="444444"/>
          <w:sz w:val="24"/>
          <w:szCs w:val="24"/>
          <w:lang w:eastAsia="ru-RU"/>
        </w:rPr>
      </w:pPr>
      <w:r>
        <w:rPr>
          <w:rFonts w:ascii="Verdana" w:hAnsi="Verdana"/>
          <w:color w:val="444444"/>
          <w:sz w:val="24"/>
          <w:szCs w:val="24"/>
          <w:lang w:eastAsia="ru-RU"/>
        </w:rPr>
        <w:br w:type="page"/>
      </w:r>
    </w:p>
    <w:p w:rsidR="00A52B5F" w:rsidRDefault="00A52B5F"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A52B5F" w:rsidRPr="008521D4" w:rsidRDefault="00A52B5F"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93"/>
        <w:gridCol w:w="4055"/>
        <w:gridCol w:w="4907"/>
      </w:tblGrid>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A52B5F" w:rsidRDefault="00A52B5F"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A52B5F" w:rsidRPr="00517C78" w:rsidRDefault="00A52B5F" w:rsidP="00C472E4">
            <w:pPr>
              <w:spacing w:after="0" w:line="271" w:lineRule="atLeast"/>
              <w:jc w:val="center"/>
              <w:rPr>
                <w:rFonts w:ascii="inherit" w:hAnsi="inherit"/>
                <w:color w:val="444444"/>
                <w:sz w:val="19"/>
                <w:szCs w:val="19"/>
                <w:lang w:eastAsia="ru-RU"/>
              </w:rPr>
            </w:pPr>
            <w:bookmarkStart w:id="0" w:name="_GoBack"/>
            <w:bookmarkEnd w:id="0"/>
            <w:r w:rsidRPr="00517C78">
              <w:rPr>
                <w:rFonts w:ascii="inherit" w:hAnsi="inherit"/>
                <w:color w:val="444444"/>
                <w:sz w:val="19"/>
                <w:szCs w:val="19"/>
                <w:lang w:eastAsia="ru-RU"/>
              </w:rPr>
              <w:t>(найменування суб’єкта надання послуги)</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A52B5F" w:rsidRPr="00185124"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t>Відділ «Центр наданняадміністративнихпослуг» виконавчогоапаратуКомиш-Зорянської селищної ради</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71030 Україна Запорізька область Більмацький район</w:t>
            </w:r>
          </w:p>
          <w:p w:rsidR="00A52B5F" w:rsidRPr="00C15D4B" w:rsidRDefault="00A52B5F" w:rsidP="00ED15A7">
            <w:pPr>
              <w:pStyle w:val="NoSpacing"/>
              <w:jc w:val="center"/>
              <w:rPr>
                <w:rFonts w:ascii="inherit" w:hAnsi="inherit"/>
                <w:color w:val="444444"/>
              </w:rPr>
            </w:pPr>
            <w:r w:rsidRPr="00C15D4B">
              <w:rPr>
                <w:lang w:val="uk-UA"/>
              </w:rPr>
              <w:t>смт Комиш – Зоря вул. Вокзальна, 5</w:t>
            </w:r>
          </w:p>
          <w:p w:rsidR="00A52B5F" w:rsidRPr="00C15D4B" w:rsidRDefault="00A52B5F" w:rsidP="00ED15A7">
            <w:pPr>
              <w:spacing w:after="0" w:line="225" w:lineRule="atLeast"/>
              <w:jc w:val="center"/>
              <w:rPr>
                <w:rFonts w:ascii="inherit" w:hAnsi="inherit"/>
                <w:color w:val="444444"/>
                <w:lang w:eastAsia="ru-RU"/>
              </w:rPr>
            </w:pP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C15D4B" w:rsidRDefault="00A52B5F" w:rsidP="00ED15A7">
            <w:pPr>
              <w:pStyle w:val="NoSpacing"/>
              <w:jc w:val="center"/>
              <w:rPr>
                <w:rFonts w:ascii="Times New Roman" w:hAnsi="Times New Roman"/>
              </w:rPr>
            </w:pP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C15D4B" w:rsidRDefault="00A52B5F" w:rsidP="00ED15A7">
            <w:pPr>
              <w:pStyle w:val="NoSpacing"/>
              <w:jc w:val="center"/>
              <w:rPr>
                <w:rFonts w:ascii="Times New Roman" w:hAnsi="Times New Roman"/>
              </w:rPr>
            </w:pPr>
            <w:r w:rsidRPr="00C15D4B">
              <w:rPr>
                <w:lang w:val="uk-UA"/>
              </w:rPr>
              <w:t>Субота, неділя</w:t>
            </w:r>
            <w:r w:rsidRPr="00C15D4B">
              <w:t>: </w:t>
            </w:r>
            <w:r w:rsidRPr="00C15D4B">
              <w:rPr>
                <w:lang w:val="uk-UA"/>
              </w:rPr>
              <w:t>вихідний</w:t>
            </w:r>
            <w:r w:rsidRPr="00C15D4B">
              <w:rPr>
                <w:rFonts w:ascii="Times New Roman" w:hAnsi="Times New Roman"/>
              </w:rPr>
              <w:t>Графікроботи:</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rPr>
              <w:t>Понеділок</w:t>
            </w:r>
            <w:r w:rsidRPr="00C15D4B">
              <w:rPr>
                <w:rFonts w:ascii="Times New Roman" w:hAnsi="Times New Roman"/>
                <w:lang w:val="uk-UA"/>
              </w:rPr>
              <w:t xml:space="preserve"> – середа</w:t>
            </w:r>
            <w:r w:rsidRPr="00C15D4B">
              <w:rPr>
                <w:rFonts w:ascii="Times New Roman" w:hAnsi="Times New Roman"/>
              </w:rPr>
              <w:t>:  08.00-17.00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 xml:space="preserve">Четвер: </w:t>
            </w:r>
            <w:r w:rsidRPr="00C15D4B">
              <w:rPr>
                <w:rFonts w:ascii="Times New Roman" w:hAnsi="Times New Roman"/>
              </w:rPr>
              <w:t>08.00-</w:t>
            </w:r>
            <w:r w:rsidRPr="00C15D4B">
              <w:rPr>
                <w:rFonts w:ascii="Times New Roman" w:hAnsi="Times New Roman"/>
                <w:lang w:val="uk-UA"/>
              </w:rPr>
              <w:t>20</w:t>
            </w:r>
            <w:r w:rsidRPr="00C15D4B">
              <w:rPr>
                <w:rFonts w:ascii="Times New Roman" w:hAnsi="Times New Roman"/>
              </w:rPr>
              <w:t>.00</w:t>
            </w:r>
            <w:r w:rsidRPr="00C15D4B">
              <w:rPr>
                <w:rFonts w:ascii="Times New Roman" w:hAnsi="Times New Roman"/>
                <w:lang w:val="uk-UA"/>
              </w:rPr>
              <w:t xml:space="preserve"> год.</w:t>
            </w:r>
          </w:p>
          <w:p w:rsidR="00A52B5F" w:rsidRPr="00C15D4B" w:rsidRDefault="00A52B5F" w:rsidP="00ED15A7">
            <w:pPr>
              <w:pStyle w:val="NoSpacing"/>
              <w:jc w:val="center"/>
              <w:rPr>
                <w:rFonts w:ascii="Times New Roman" w:hAnsi="Times New Roman"/>
                <w:lang w:val="uk-UA"/>
              </w:rPr>
            </w:pPr>
          </w:p>
          <w:p w:rsidR="00A52B5F" w:rsidRPr="00C15D4B" w:rsidRDefault="00A52B5F" w:rsidP="00ED15A7">
            <w:pPr>
              <w:pStyle w:val="NoSpacing"/>
              <w:jc w:val="center"/>
              <w:rPr>
                <w:rFonts w:ascii="Times New Roman" w:hAnsi="Times New Roman"/>
                <w:lang w:val="uk-UA"/>
              </w:rPr>
            </w:pPr>
            <w:r w:rsidRPr="00C15D4B">
              <w:rPr>
                <w:rFonts w:ascii="Times New Roman" w:hAnsi="Times New Roman"/>
                <w:lang w:val="uk-UA"/>
              </w:rPr>
              <w:t>П</w:t>
            </w:r>
            <w:r w:rsidRPr="00C15D4B">
              <w:rPr>
                <w:rFonts w:ascii="Times New Roman" w:hAnsi="Times New Roman"/>
              </w:rPr>
              <w:t>’ятн</w:t>
            </w:r>
            <w:r w:rsidRPr="00C15D4B">
              <w:rPr>
                <w:rFonts w:ascii="Times New Roman" w:hAnsi="Times New Roman"/>
                <w:lang w:val="uk-UA"/>
              </w:rPr>
              <w:t>иця</w:t>
            </w:r>
            <w:r w:rsidRPr="00C15D4B">
              <w:rPr>
                <w:rFonts w:ascii="Times New Roman" w:hAnsi="Times New Roman"/>
              </w:rPr>
              <w:t>:   08.00-</w:t>
            </w:r>
            <w:r w:rsidRPr="00C15D4B">
              <w:rPr>
                <w:rFonts w:ascii="Times New Roman" w:hAnsi="Times New Roman"/>
                <w:lang w:val="uk-UA"/>
              </w:rPr>
              <w:t>15.45 год.</w:t>
            </w:r>
          </w:p>
          <w:p w:rsidR="00A52B5F" w:rsidRPr="00490F2A" w:rsidRDefault="00A52B5F" w:rsidP="00ED15A7">
            <w:pPr>
              <w:spacing w:after="0" w:line="225" w:lineRule="atLeast"/>
              <w:jc w:val="center"/>
              <w:rPr>
                <w:rFonts w:ascii="inherit" w:hAnsi="inherit"/>
                <w:color w:val="444444"/>
                <w:sz w:val="19"/>
                <w:szCs w:val="19"/>
                <w:lang w:eastAsia="ru-RU"/>
              </w:rPr>
            </w:pPr>
            <w:r w:rsidRPr="00C15D4B">
              <w:rPr>
                <w:lang w:val="uk-UA"/>
              </w:rPr>
              <w:t>Субота, неділя</w:t>
            </w:r>
            <w:r w:rsidRPr="00C15D4B">
              <w:t>: </w:t>
            </w:r>
            <w:r w:rsidRPr="00C15D4B">
              <w:rPr>
                <w:lang w:val="uk-UA"/>
              </w:rPr>
              <w:t>вихідний</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C15D4B" w:rsidRDefault="00A52B5F" w:rsidP="00ED15A7">
            <w:pPr>
              <w:spacing w:after="0" w:line="225" w:lineRule="atLeast"/>
              <w:jc w:val="center"/>
              <w:rPr>
                <w:rFonts w:ascii="inherit" w:hAnsi="inherit"/>
                <w:color w:val="444444"/>
                <w:lang w:eastAsia="ru-RU"/>
              </w:rPr>
            </w:pPr>
            <w:r w:rsidRPr="00C15D4B">
              <w:rPr>
                <w:i/>
                <w:lang w:eastAsia="uk-UA"/>
              </w:rPr>
              <w:t xml:space="preserve">адреса електронноїпошти :  </w:t>
            </w:r>
            <w:hyperlink r:id="rId11" w:history="1">
              <w:r w:rsidRPr="00C15D4B">
                <w:rPr>
                  <w:rStyle w:val="Hyperlink"/>
                  <w:rFonts w:ascii="Arial" w:hAnsi="Arial" w:cs="Arial"/>
                  <w:shd w:val="clear" w:color="auto" w:fill="FFFFFF"/>
                </w:rPr>
                <w:t>znap2018@ukr.net</w:t>
              </w:r>
            </w:hyperlink>
            <w:r w:rsidRPr="00C15D4B">
              <w:rPr>
                <w:rFonts w:ascii="Arial" w:hAnsi="Arial" w:cs="Arial"/>
                <w:color w:val="000000"/>
                <w:shd w:val="clear" w:color="auto" w:fill="FFFFFF"/>
                <w:lang w:val="uk-UA"/>
              </w:rPr>
              <w:t xml:space="preserve">, </w:t>
            </w:r>
            <w:r w:rsidRPr="00C15D4B">
              <w:rPr>
                <w:i/>
                <w:lang w:eastAsia="uk-UA"/>
              </w:rPr>
              <w:t>веб-сайтhttps://kom-zoryanska-gromada.gov.ua</w:t>
            </w:r>
            <w:r w:rsidRPr="00C15D4B">
              <w:rPr>
                <w:i/>
                <w:lang w:val="uk-UA" w:eastAsia="uk-UA"/>
              </w:rPr>
              <w:t xml:space="preserve">тел. </w:t>
            </w:r>
            <w:r w:rsidRPr="00C15D4B">
              <w:rPr>
                <w:bCs/>
                <w:lang w:val="uk-UA"/>
              </w:rPr>
              <w:t>0892500638</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52B5F"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A52B5F" w:rsidRDefault="00A52B5F"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A52B5F"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w:t>
            </w:r>
            <w:r w:rsidRPr="00517C78">
              <w:rPr>
                <w:rFonts w:ascii="inherit" w:hAnsi="inherit"/>
                <w:color w:val="444444"/>
                <w:sz w:val="19"/>
                <w:szCs w:val="19"/>
                <w:lang w:eastAsia="ru-RU"/>
              </w:rPr>
              <w:br/>
              <w:t>(особа, уповноважена надавати відомості 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документа, що посвідчує повноваження діяти 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(номер контактного телефону)</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A52B5F" w:rsidRPr="00517C78" w:rsidRDefault="00A52B5F"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A52B5F"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копію документа, що створюється під час ведення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A52B5F" w:rsidRPr="00517C78" w:rsidRDefault="00A52B5F"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A52B5F"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A52B5F"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A52B5F"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A52B5F"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Default="00A52B5F"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A52B5F" w:rsidRPr="00517C78" w:rsidRDefault="00A52B5F"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A52B5F"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документа, що посвідчує повноваження діяти 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(номер контактного телефону)</w:t>
            </w:r>
          </w:p>
        </w:tc>
      </w:tr>
    </w:tbl>
    <w:p w:rsidR="00A52B5F" w:rsidRPr="00517C78" w:rsidRDefault="00A52B5F"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A52B5F" w:rsidRPr="00517C78" w:rsidRDefault="00A52B5F"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A52B5F"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документа Державного земельного кадастру;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A52B5F" w:rsidRPr="00517C78" w:rsidRDefault="00A52B5F"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A52B5F"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A52B5F" w:rsidRPr="00517C78" w:rsidRDefault="00A52B5F"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A52B5F"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A52B5F"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A52B5F" w:rsidRPr="00517C78" w:rsidRDefault="00A52B5F"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A52B5F"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A52B5F" w:rsidRPr="00517C78" w:rsidRDefault="00A52B5F"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A52B5F"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A52B5F" w:rsidRPr="00517C78" w:rsidRDefault="00A52B5F" w:rsidP="00517C78">
            <w:pPr>
              <w:spacing w:after="0" w:line="225" w:lineRule="atLeast"/>
              <w:rPr>
                <w:rFonts w:ascii="inherit" w:hAnsi="inherit"/>
                <w:color w:val="444444"/>
                <w:sz w:val="19"/>
                <w:szCs w:val="19"/>
                <w:lang w:eastAsia="ru-RU"/>
              </w:rPr>
            </w:pPr>
          </w:p>
        </w:tc>
      </w:tr>
    </w:tbl>
    <w:p w:rsidR="00A52B5F" w:rsidRPr="00517C78" w:rsidRDefault="00A52B5F"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sectPr w:rsidR="00A52B5F" w:rsidRPr="00517C78" w:rsidSect="00CE59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78"/>
    <w:rsid w:val="00031BD6"/>
    <w:rsid w:val="001238E9"/>
    <w:rsid w:val="00185124"/>
    <w:rsid w:val="001B03B6"/>
    <w:rsid w:val="002B1447"/>
    <w:rsid w:val="00490F2A"/>
    <w:rsid w:val="00517C78"/>
    <w:rsid w:val="00650B02"/>
    <w:rsid w:val="006C5327"/>
    <w:rsid w:val="006D6FC0"/>
    <w:rsid w:val="008521D4"/>
    <w:rsid w:val="0088362C"/>
    <w:rsid w:val="00931213"/>
    <w:rsid w:val="00A52B5F"/>
    <w:rsid w:val="00AA6BC6"/>
    <w:rsid w:val="00AB5847"/>
    <w:rsid w:val="00C15D4B"/>
    <w:rsid w:val="00C472E4"/>
    <w:rsid w:val="00CE590B"/>
    <w:rsid w:val="00D72833"/>
    <w:rsid w:val="00DD1AC3"/>
    <w:rsid w:val="00E30A5A"/>
    <w:rsid w:val="00E431D4"/>
    <w:rsid w:val="00ED15A7"/>
    <w:rsid w:val="00F74F7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5A"/>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7C7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17C78"/>
    <w:rPr>
      <w:rFonts w:cs="Times New Roman"/>
      <w:b/>
      <w:bCs/>
    </w:rPr>
  </w:style>
  <w:style w:type="character" w:styleId="Hyperlink">
    <w:name w:val="Hyperlink"/>
    <w:basedOn w:val="DefaultParagraphFont"/>
    <w:uiPriority w:val="99"/>
    <w:semiHidden/>
    <w:rsid w:val="00517C78"/>
    <w:rPr>
      <w:rFonts w:cs="Times New Roman"/>
      <w:color w:val="0000FF"/>
      <w:u w:val="single"/>
    </w:rPr>
  </w:style>
  <w:style w:type="character" w:styleId="Emphasis">
    <w:name w:val="Emphasis"/>
    <w:basedOn w:val="DefaultParagraphFont"/>
    <w:uiPriority w:val="99"/>
    <w:qFormat/>
    <w:rsid w:val="00517C78"/>
    <w:rPr>
      <w:rFonts w:cs="Times New Roman"/>
      <w:i/>
      <w:iCs/>
    </w:rPr>
  </w:style>
  <w:style w:type="paragraph" w:styleId="BalloonText">
    <w:name w:val="Balloon Text"/>
    <w:basedOn w:val="Normal"/>
    <w:link w:val="BalloonTextChar"/>
    <w:uiPriority w:val="99"/>
    <w:semiHidden/>
    <w:rsid w:val="005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C78"/>
    <w:rPr>
      <w:rFonts w:ascii="Tahoma" w:hAnsi="Tahoma" w:cs="Tahoma"/>
      <w:sz w:val="16"/>
      <w:szCs w:val="16"/>
    </w:rPr>
  </w:style>
  <w:style w:type="paragraph" w:styleId="NoSpacing">
    <w:name w:val="No Spacing"/>
    <w:uiPriority w:val="99"/>
    <w:qFormat/>
    <w:rsid w:val="00F74F7C"/>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346296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nap2018@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nap2018@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nap2018@ukr.net" TargetMode="External"/><Relationship Id="rId11" Type="http://schemas.openxmlformats.org/officeDocument/2006/relationships/hyperlink" Target="mailto:znap2018@ukr.net" TargetMode="External"/><Relationship Id="rId5" Type="http://schemas.openxmlformats.org/officeDocument/2006/relationships/hyperlink" Target="mailto:znap2018@ukr.net" TargetMode="External"/><Relationship Id="rId10" Type="http://schemas.openxmlformats.org/officeDocument/2006/relationships/hyperlink" Target="mailto:znap2018@ukr.net" TargetMode="External"/><Relationship Id="rId4" Type="http://schemas.openxmlformats.org/officeDocument/2006/relationships/webSettings" Target="webSettings.xml"/><Relationship Id="rId9" Type="http://schemas.openxmlformats.org/officeDocument/2006/relationships/hyperlink" Target="mailto:znap2018@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наказу Головного управління Держгеокадастру у Запорізькій області від 07</dc:title>
  <dc:subject/>
  <dc:creator>T.Matis</dc:creator>
  <cp:keywords/>
  <dc:description/>
  <cp:lastModifiedBy>Я</cp:lastModifiedBy>
  <cp:revision>2</cp:revision>
  <cp:lastPrinted>2020-04-07T07:59:00Z</cp:lastPrinted>
  <dcterms:created xsi:type="dcterms:W3CDTF">2020-04-10T06:55:00Z</dcterms:created>
  <dcterms:modified xsi:type="dcterms:W3CDTF">2020-04-10T06:55:00Z</dcterms:modified>
</cp:coreProperties>
</file>